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1322FDDB" w:rsidR="00C766F4" w:rsidRPr="00D81DBD" w:rsidRDefault="0092076A" w:rsidP="0092076A">
      <w:pPr>
        <w:pStyle w:val="DocRefTitlePage"/>
        <w:jc w:val="right"/>
        <w:rPr>
          <w:rFonts w:asciiTheme="minorHAnsi" w:hAnsiTheme="minorHAnsi" w:cstheme="minorHAnsi"/>
        </w:rPr>
      </w:pPr>
      <w:r w:rsidRPr="00D81DBD">
        <w:rPr>
          <w:rFonts w:asciiTheme="minorHAnsi" w:hAnsiTheme="minorHAnsi" w:cstheme="minorHAnsi"/>
          <w:noProof/>
        </w:rPr>
        <w:drawing>
          <wp:anchor distT="0" distB="0" distL="114300" distR="114300" simplePos="0" relativeHeight="251658257" behindDoc="1" locked="0" layoutInCell="1" allowOverlap="1" wp14:anchorId="40716B30" wp14:editId="6030AED0">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20C2F" w14:textId="77777777" w:rsidR="008E1A28" w:rsidRPr="00D81DBD" w:rsidRDefault="008E1A28" w:rsidP="004131F5">
      <w:pPr>
        <w:pStyle w:val="DocRefTitlePage"/>
        <w:rPr>
          <w:rFonts w:asciiTheme="minorHAnsi" w:hAnsiTheme="minorHAnsi" w:cstheme="minorHAnsi"/>
          <w:color w:val="3B3838" w:themeColor="background2" w:themeShade="40"/>
          <w:sz w:val="56"/>
          <w:szCs w:val="56"/>
        </w:rPr>
      </w:pPr>
    </w:p>
    <w:p w14:paraId="3C99184D" w14:textId="3BF88BB0" w:rsidR="008E1A28" w:rsidRPr="00D81DBD" w:rsidRDefault="008E1A28" w:rsidP="004131F5">
      <w:pPr>
        <w:pStyle w:val="DocRefTitlePage"/>
        <w:rPr>
          <w:rFonts w:asciiTheme="minorHAnsi" w:hAnsiTheme="minorHAnsi" w:cstheme="minorHAnsi"/>
          <w:color w:val="3B3838" w:themeColor="background2" w:themeShade="40"/>
          <w:sz w:val="56"/>
          <w:szCs w:val="56"/>
        </w:rPr>
      </w:pPr>
    </w:p>
    <w:p w14:paraId="7E74D987" w14:textId="4913ABAA" w:rsidR="00FE1E5C" w:rsidRPr="00D81DBD" w:rsidRDefault="00FE1E5C" w:rsidP="004131F5">
      <w:pPr>
        <w:pStyle w:val="DocRefTitlePage"/>
        <w:rPr>
          <w:rFonts w:asciiTheme="minorHAnsi" w:hAnsiTheme="minorHAnsi" w:cstheme="minorHAnsi"/>
          <w:color w:val="3B3838" w:themeColor="background2" w:themeShade="40"/>
          <w:sz w:val="56"/>
          <w:szCs w:val="56"/>
        </w:rPr>
      </w:pPr>
      <w:r w:rsidRPr="00D81DBD">
        <w:rPr>
          <w:rFonts w:asciiTheme="minorHAnsi" w:hAnsiTheme="minorHAnsi" w:cstheme="minorHAnsi"/>
          <w:noProof/>
        </w:rPr>
        <mc:AlternateContent>
          <mc:Choice Requires="wps">
            <w:drawing>
              <wp:anchor distT="0" distB="0" distL="114300" distR="114300" simplePos="0" relativeHeight="251658258" behindDoc="0" locked="0" layoutInCell="1" allowOverlap="1" wp14:anchorId="5C1F18E2" wp14:editId="320ABAF7">
                <wp:simplePos x="0" y="0"/>
                <wp:positionH relativeFrom="margin">
                  <wp:posOffset>-191135</wp:posOffset>
                </wp:positionH>
                <wp:positionV relativeFrom="paragraph">
                  <wp:posOffset>170180</wp:posOffset>
                </wp:positionV>
                <wp:extent cx="6858000" cy="33591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858000" cy="3359150"/>
                        </a:xfrm>
                        <a:prstGeom prst="rect">
                          <a:avLst/>
                        </a:prstGeom>
                        <a:noFill/>
                        <a:ln w="6350">
                          <a:noFill/>
                        </a:ln>
                      </wps:spPr>
                      <wps:txbx>
                        <w:txbxContent>
                          <w:p w14:paraId="201D9223" w14:textId="6D2013ED" w:rsidR="00B47C5A" w:rsidRPr="00DC174D" w:rsidRDefault="00B47C5A" w:rsidP="00FE1E5C">
                            <w:pPr>
                              <w:pStyle w:val="DocRefTitlePage"/>
                              <w:rPr>
                                <w:rFonts w:asciiTheme="minorHAnsi" w:hAnsiTheme="minorHAnsi" w:cstheme="minorHAnsi"/>
                                <w:color w:val="3B3838" w:themeColor="background2" w:themeShade="40"/>
                                <w:sz w:val="48"/>
                                <w:szCs w:val="48"/>
                              </w:rPr>
                            </w:pPr>
                            <w:r w:rsidRPr="00DC174D">
                              <w:rPr>
                                <w:rFonts w:asciiTheme="minorHAnsi" w:hAnsiTheme="minorHAnsi" w:cstheme="minorHAnsi"/>
                                <w:color w:val="3B3838" w:themeColor="background2" w:themeShade="40"/>
                                <w:sz w:val="48"/>
                                <w:szCs w:val="48"/>
                              </w:rPr>
                              <w:t>202</w:t>
                            </w:r>
                            <w:r w:rsidR="00754C33">
                              <w:rPr>
                                <w:rFonts w:asciiTheme="minorHAnsi" w:hAnsiTheme="minorHAnsi" w:cstheme="minorHAnsi"/>
                                <w:color w:val="3B3838" w:themeColor="background2" w:themeShade="40"/>
                                <w:sz w:val="48"/>
                                <w:szCs w:val="48"/>
                              </w:rPr>
                              <w:t>6</w:t>
                            </w:r>
                            <w:r w:rsidRPr="00DC174D">
                              <w:rPr>
                                <w:rFonts w:asciiTheme="minorHAnsi" w:hAnsiTheme="minorHAnsi" w:cstheme="minorHAnsi"/>
                                <w:color w:val="3B3838" w:themeColor="background2" w:themeShade="40"/>
                                <w:sz w:val="48"/>
                                <w:szCs w:val="48"/>
                              </w:rPr>
                              <w:t xml:space="preserve"> - 202</w:t>
                            </w:r>
                            <w:r w:rsidR="00754C33">
                              <w:rPr>
                                <w:rFonts w:asciiTheme="minorHAnsi" w:hAnsiTheme="minorHAnsi" w:cstheme="minorHAnsi"/>
                                <w:color w:val="3B3838" w:themeColor="background2" w:themeShade="40"/>
                                <w:sz w:val="48"/>
                                <w:szCs w:val="48"/>
                              </w:rPr>
                              <w:t>7</w:t>
                            </w:r>
                          </w:p>
                          <w:p w14:paraId="297C1644" w14:textId="08872B8E" w:rsidR="00B47C5A" w:rsidRPr="00DC174D" w:rsidRDefault="00B47C5A" w:rsidP="00FE1E5C">
                            <w:pPr>
                              <w:pStyle w:val="TitlePageDate"/>
                              <w:rPr>
                                <w:rFonts w:asciiTheme="minorHAnsi" w:hAnsiTheme="minorHAnsi" w:cstheme="minorHAnsi"/>
                                <w:b w:val="0"/>
                                <w:bCs w:val="0"/>
                                <w:color w:val="3B3838" w:themeColor="background2" w:themeShade="40"/>
                                <w:sz w:val="62"/>
                                <w:szCs w:val="62"/>
                              </w:rPr>
                            </w:pPr>
                            <w:r w:rsidRPr="00DC174D">
                              <w:rPr>
                                <w:rFonts w:asciiTheme="minorHAnsi" w:hAnsiTheme="minorHAnsi" w:cstheme="minorHAnsi"/>
                                <w:b w:val="0"/>
                                <w:bCs w:val="0"/>
                                <w:color w:val="3B3838" w:themeColor="background2" w:themeShade="40"/>
                                <w:sz w:val="62"/>
                                <w:szCs w:val="62"/>
                              </w:rPr>
                              <w:t>Tutor Guide</w:t>
                            </w:r>
                          </w:p>
                          <w:p w14:paraId="397125F6" w14:textId="77777777" w:rsidR="00B47C5A" w:rsidRPr="00DC174D" w:rsidRDefault="00B47C5A" w:rsidP="001B090E">
                            <w:pPr>
                              <w:pStyle w:val="GuideTitlePageHeader2"/>
                              <w:rPr>
                                <w:rFonts w:asciiTheme="minorHAnsi" w:hAnsiTheme="minorHAnsi" w:cstheme="minorHAnsi"/>
                                <w:b w:val="0"/>
                                <w:bCs w:val="0"/>
                                <w:color w:val="3B3838" w:themeColor="background2" w:themeShade="40"/>
                                <w:sz w:val="62"/>
                                <w:szCs w:val="62"/>
                                <w:lang w:eastAsia="en-GB"/>
                              </w:rPr>
                            </w:pPr>
                            <w:r w:rsidRPr="00DC174D">
                              <w:rPr>
                                <w:rFonts w:asciiTheme="minorHAnsi" w:hAnsiTheme="minorHAnsi" w:cstheme="minorHAnsi"/>
                                <w:b w:val="0"/>
                                <w:bCs w:val="0"/>
                                <w:color w:val="3B3838" w:themeColor="background2" w:themeShade="40"/>
                                <w:sz w:val="62"/>
                                <w:szCs w:val="62"/>
                                <w:lang w:eastAsia="en-GB"/>
                              </w:rPr>
                              <w:t xml:space="preserve">Level 6 Certificate in Therapeutic </w:t>
                            </w:r>
                            <w:smartTag w:uri="urn:schemas-microsoft-com:office:smarttags" w:element="PersonName">
                              <w:r w:rsidRPr="00DC174D">
                                <w:rPr>
                                  <w:rFonts w:asciiTheme="minorHAnsi" w:hAnsiTheme="minorHAnsi" w:cstheme="minorHAnsi"/>
                                  <w:b w:val="0"/>
                                  <w:bCs w:val="0"/>
                                  <w:color w:val="3B3838" w:themeColor="background2" w:themeShade="40"/>
                                  <w:sz w:val="62"/>
                                  <w:szCs w:val="62"/>
                                  <w:lang w:eastAsia="en-GB"/>
                                </w:rPr>
                                <w:t>Counselling</w:t>
                              </w:r>
                            </w:smartTag>
                            <w:r w:rsidRPr="00DC174D">
                              <w:rPr>
                                <w:rFonts w:asciiTheme="minorHAnsi" w:hAnsiTheme="minorHAnsi" w:cstheme="minorHAnsi"/>
                                <w:b w:val="0"/>
                                <w:bCs w:val="0"/>
                                <w:color w:val="3B3838" w:themeColor="background2" w:themeShade="40"/>
                                <w:sz w:val="62"/>
                                <w:szCs w:val="62"/>
                                <w:lang w:eastAsia="en-GB"/>
                              </w:rPr>
                              <w:t xml:space="preserve"> Supervision (TCSU-L6)</w:t>
                            </w:r>
                          </w:p>
                          <w:p w14:paraId="76A4AE4B" w14:textId="77777777" w:rsidR="00B47C5A" w:rsidRPr="00DC174D" w:rsidRDefault="00B47C5A" w:rsidP="00FE1E5C">
                            <w:pPr>
                              <w:pStyle w:val="BodyText"/>
                              <w:rPr>
                                <w:rFonts w:asciiTheme="minorHAnsi" w:hAnsiTheme="minorHAnsi" w:cstheme="minorHAnsi"/>
                                <w:color w:val="3B3838" w:themeColor="background2" w:themeShade="40"/>
                              </w:rPr>
                            </w:pPr>
                          </w:p>
                          <w:p w14:paraId="26BF771F" w14:textId="77777777" w:rsidR="00B47C5A" w:rsidRPr="00DC174D" w:rsidRDefault="00B47C5A" w:rsidP="00FE1E5C">
                            <w:pPr>
                              <w:pStyle w:val="BodyText"/>
                              <w:rPr>
                                <w:rFonts w:asciiTheme="minorHAnsi" w:hAnsiTheme="minorHAnsi" w:cstheme="minorHAnsi"/>
                                <w:color w:val="3B3838" w:themeColor="background2" w:themeShade="40"/>
                              </w:rPr>
                            </w:pPr>
                          </w:p>
                          <w:p w14:paraId="1A49AE1D" w14:textId="77777777" w:rsidR="00B47C5A" w:rsidRPr="00DC174D" w:rsidRDefault="00B47C5A"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DC174D">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7BECE3AA" w:rsidR="00B47C5A" w:rsidRPr="00DC174D" w:rsidRDefault="00B47C5A"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DC174D">
                              <w:rPr>
                                <w:rFonts w:asciiTheme="minorHAnsi" w:hAnsiTheme="minorHAnsi" w:cstheme="minorHAnsi"/>
                                <w:color w:val="3B3838" w:themeColor="background2" w:themeShade="40"/>
                                <w:sz w:val="26"/>
                              </w:rPr>
                              <w:t>Qualification/learning aim number: 500/8222/X</w:t>
                            </w:r>
                          </w:p>
                          <w:p w14:paraId="5780AEC8" w14:textId="2F2DB1D1" w:rsidR="00B47C5A" w:rsidRPr="00DC174D" w:rsidRDefault="00B47C5A"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15.05pt;margin-top:13.4pt;width:540pt;height:264.5pt;z-index:25165825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" filled="f" stroked="f" strokeweight=".5pt">
                <v:textbox>
                  <w:txbxContent>
                    <w:p w14:paraId="201D9223" w14:textId="6D2013ED" w:rsidR="00B47C5A" w:rsidRPr="00DC174D" w:rsidRDefault="00B47C5A" w:rsidP="00FE1E5C">
                      <w:pPr>
                        <w:pStyle w:val="DocRefTitlePage"/>
                        <w:rPr>
                          <w:rFonts w:asciiTheme="minorHAnsi" w:hAnsiTheme="minorHAnsi" w:cstheme="minorHAnsi"/>
                          <w:color w:val="3B3838" w:themeColor="background2" w:themeShade="40"/>
                          <w:sz w:val="48"/>
                          <w:szCs w:val="48"/>
                        </w:rPr>
                      </w:pPr>
                      <w:r w:rsidRPr="00DC174D">
                        <w:rPr>
                          <w:rFonts w:asciiTheme="minorHAnsi" w:hAnsiTheme="minorHAnsi" w:cstheme="minorHAnsi"/>
                          <w:color w:val="3B3838" w:themeColor="background2" w:themeShade="40"/>
                          <w:sz w:val="48"/>
                          <w:szCs w:val="48"/>
                        </w:rPr>
                        <w:t>202</w:t>
                      </w:r>
                      <w:r w:rsidR="00754C33">
                        <w:rPr>
                          <w:rFonts w:asciiTheme="minorHAnsi" w:hAnsiTheme="minorHAnsi" w:cstheme="minorHAnsi"/>
                          <w:color w:val="3B3838" w:themeColor="background2" w:themeShade="40"/>
                          <w:sz w:val="48"/>
                          <w:szCs w:val="48"/>
                        </w:rPr>
                        <w:t>6</w:t>
                      </w:r>
                      <w:r w:rsidRPr="00DC174D">
                        <w:rPr>
                          <w:rFonts w:asciiTheme="minorHAnsi" w:hAnsiTheme="minorHAnsi" w:cstheme="minorHAnsi"/>
                          <w:color w:val="3B3838" w:themeColor="background2" w:themeShade="40"/>
                          <w:sz w:val="48"/>
                          <w:szCs w:val="48"/>
                        </w:rPr>
                        <w:t xml:space="preserve"> - 202</w:t>
                      </w:r>
                      <w:r w:rsidR="00754C33">
                        <w:rPr>
                          <w:rFonts w:asciiTheme="minorHAnsi" w:hAnsiTheme="minorHAnsi" w:cstheme="minorHAnsi"/>
                          <w:color w:val="3B3838" w:themeColor="background2" w:themeShade="40"/>
                          <w:sz w:val="48"/>
                          <w:szCs w:val="48"/>
                        </w:rPr>
                        <w:t>7</w:t>
                      </w:r>
                    </w:p>
                    <w:p w14:paraId="297C1644" w14:textId="08872B8E" w:rsidR="00B47C5A" w:rsidRPr="00DC174D" w:rsidRDefault="00B47C5A" w:rsidP="00FE1E5C">
                      <w:pPr>
                        <w:pStyle w:val="TitlePageDate"/>
                        <w:rPr>
                          <w:rFonts w:asciiTheme="minorHAnsi" w:hAnsiTheme="minorHAnsi" w:cstheme="minorHAnsi"/>
                          <w:b w:val="0"/>
                          <w:bCs w:val="0"/>
                          <w:color w:val="3B3838" w:themeColor="background2" w:themeShade="40"/>
                          <w:sz w:val="62"/>
                          <w:szCs w:val="62"/>
                        </w:rPr>
                      </w:pPr>
                      <w:r w:rsidRPr="00DC174D">
                        <w:rPr>
                          <w:rFonts w:asciiTheme="minorHAnsi" w:hAnsiTheme="minorHAnsi" w:cstheme="minorHAnsi"/>
                          <w:b w:val="0"/>
                          <w:bCs w:val="0"/>
                          <w:color w:val="3B3838" w:themeColor="background2" w:themeShade="40"/>
                          <w:sz w:val="62"/>
                          <w:szCs w:val="62"/>
                        </w:rPr>
                        <w:t>Tutor Guide</w:t>
                      </w:r>
                    </w:p>
                    <w:p w14:paraId="397125F6" w14:textId="77777777" w:rsidR="00B47C5A" w:rsidRPr="00DC174D" w:rsidRDefault="00B47C5A" w:rsidP="001B090E">
                      <w:pPr>
                        <w:pStyle w:val="GuideTitlePageHeader2"/>
                        <w:rPr>
                          <w:rFonts w:asciiTheme="minorHAnsi" w:hAnsiTheme="minorHAnsi" w:cstheme="minorHAnsi"/>
                          <w:b w:val="0"/>
                          <w:bCs w:val="0"/>
                          <w:color w:val="3B3838" w:themeColor="background2" w:themeShade="40"/>
                          <w:sz w:val="62"/>
                          <w:szCs w:val="62"/>
                          <w:lang w:eastAsia="en-GB"/>
                        </w:rPr>
                      </w:pPr>
                      <w:r w:rsidRPr="00DC174D">
                        <w:rPr>
                          <w:rFonts w:asciiTheme="minorHAnsi" w:hAnsiTheme="minorHAnsi" w:cstheme="minorHAnsi"/>
                          <w:b w:val="0"/>
                          <w:bCs w:val="0"/>
                          <w:color w:val="3B3838" w:themeColor="background2" w:themeShade="40"/>
                          <w:sz w:val="62"/>
                          <w:szCs w:val="62"/>
                          <w:lang w:eastAsia="en-GB"/>
                        </w:rPr>
                        <w:t xml:space="preserve">Level 6 Certificate in Therapeutic </w:t>
                      </w:r>
                      <w:smartTag w:uri="urn:schemas-microsoft-com:office:smarttags" w:element="PersonName">
                        <w:r w:rsidRPr="00DC174D">
                          <w:rPr>
                            <w:rFonts w:asciiTheme="minorHAnsi" w:hAnsiTheme="minorHAnsi" w:cstheme="minorHAnsi"/>
                            <w:b w:val="0"/>
                            <w:bCs w:val="0"/>
                            <w:color w:val="3B3838" w:themeColor="background2" w:themeShade="40"/>
                            <w:sz w:val="62"/>
                            <w:szCs w:val="62"/>
                            <w:lang w:eastAsia="en-GB"/>
                          </w:rPr>
                          <w:t>Counselling</w:t>
                        </w:r>
                      </w:smartTag>
                      <w:r w:rsidRPr="00DC174D">
                        <w:rPr>
                          <w:rFonts w:asciiTheme="minorHAnsi" w:hAnsiTheme="minorHAnsi" w:cstheme="minorHAnsi"/>
                          <w:b w:val="0"/>
                          <w:bCs w:val="0"/>
                          <w:color w:val="3B3838" w:themeColor="background2" w:themeShade="40"/>
                          <w:sz w:val="62"/>
                          <w:szCs w:val="62"/>
                          <w:lang w:eastAsia="en-GB"/>
                        </w:rPr>
                        <w:t xml:space="preserve"> Supervision (TCSU-L6)</w:t>
                      </w:r>
                    </w:p>
                    <w:p w14:paraId="76A4AE4B" w14:textId="77777777" w:rsidR="00B47C5A" w:rsidRPr="00DC174D" w:rsidRDefault="00B47C5A" w:rsidP="00FE1E5C">
                      <w:pPr>
                        <w:pStyle w:val="BodyText"/>
                        <w:rPr>
                          <w:rFonts w:asciiTheme="minorHAnsi" w:hAnsiTheme="minorHAnsi" w:cstheme="minorHAnsi"/>
                          <w:color w:val="3B3838" w:themeColor="background2" w:themeShade="40"/>
                        </w:rPr>
                      </w:pPr>
                    </w:p>
                    <w:p w14:paraId="26BF771F" w14:textId="77777777" w:rsidR="00B47C5A" w:rsidRPr="00DC174D" w:rsidRDefault="00B47C5A" w:rsidP="00FE1E5C">
                      <w:pPr>
                        <w:pStyle w:val="BodyText"/>
                        <w:rPr>
                          <w:rFonts w:asciiTheme="minorHAnsi" w:hAnsiTheme="minorHAnsi" w:cstheme="minorHAnsi"/>
                          <w:color w:val="3B3838" w:themeColor="background2" w:themeShade="40"/>
                        </w:rPr>
                      </w:pPr>
                    </w:p>
                    <w:p w14:paraId="1A49AE1D" w14:textId="77777777" w:rsidR="00B47C5A" w:rsidRPr="00DC174D" w:rsidRDefault="00B47C5A"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DC174D">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7BECE3AA" w:rsidR="00B47C5A" w:rsidRPr="00DC174D" w:rsidRDefault="00B47C5A"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DC174D">
                        <w:rPr>
                          <w:rFonts w:asciiTheme="minorHAnsi" w:hAnsiTheme="minorHAnsi" w:cstheme="minorHAnsi"/>
                          <w:color w:val="3B3838" w:themeColor="background2" w:themeShade="40"/>
                          <w:sz w:val="26"/>
                        </w:rPr>
                        <w:t>Qualification/learning aim number: 500/8222/X</w:t>
                      </w:r>
                    </w:p>
                    <w:p w14:paraId="5780AEC8" w14:textId="2F2DB1D1" w:rsidR="00B47C5A" w:rsidRPr="00DC174D" w:rsidRDefault="00B47C5A"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p>
                  </w:txbxContent>
                </v:textbox>
                <w10:wrap anchorx="margin"/>
              </v:shape>
            </w:pict>
          </mc:Fallback>
        </mc:AlternateContent>
      </w:r>
    </w:p>
    <w:p w14:paraId="24B139B4" w14:textId="561192F4"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0ADB81FF" w14:textId="63C1213D"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D81DBD" w:rsidRDefault="00C56917" w:rsidP="00C56917">
      <w:pPr>
        <w:pStyle w:val="BodyText"/>
        <w:rPr>
          <w:rFonts w:asciiTheme="minorHAnsi" w:hAnsiTheme="minorHAnsi" w:cstheme="minorHAnsi"/>
          <w:color w:val="3B3838" w:themeColor="background2" w:themeShade="40"/>
        </w:rPr>
      </w:pPr>
    </w:p>
    <w:p w14:paraId="3556B046" w14:textId="38C74813" w:rsidR="00C56917" w:rsidRPr="00D81DBD"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D81DBD" w:rsidRDefault="00C766F4" w:rsidP="00181FF7">
      <w:pPr>
        <w:pStyle w:val="StyleGuideTitlePageHeader2NotEmboss"/>
        <w:pBdr>
          <w:bottom w:val="single" w:sz="4" w:space="1" w:color="3B3838" w:themeColor="background2" w:themeShade="40"/>
        </w:pBdr>
        <w:ind w:left="-142" w:right="-144"/>
        <w:rPr>
          <w:rFonts w:asciiTheme="minorHAnsi" w:hAnsiTheme="minorHAnsi" w:cstheme="minorHAnsi"/>
          <w:color w:val="3B3838" w:themeColor="background2" w:themeShade="40"/>
        </w:rPr>
      </w:pPr>
    </w:p>
    <w:p w14:paraId="188AAA1D" w14:textId="28BFB60E" w:rsidR="00BE69AD" w:rsidRPr="00D81DBD" w:rsidRDefault="00181FF7" w:rsidP="009B7A1A">
      <w:pPr>
        <w:pStyle w:val="StyleGuideTitlePageHeader2NotEmboss"/>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lang w:eastAsia="en-GB"/>
        </w:rPr>
        <mc:AlternateContent>
          <mc:Choice Requires="wps">
            <w:drawing>
              <wp:anchor distT="0" distB="0" distL="114300" distR="114300" simplePos="0" relativeHeight="251658240" behindDoc="0" locked="0" layoutInCell="1" allowOverlap="1" wp14:anchorId="4FC58B7B" wp14:editId="3329E138">
                <wp:simplePos x="0" y="0"/>
                <wp:positionH relativeFrom="column">
                  <wp:posOffset>-181610</wp:posOffset>
                </wp:positionH>
                <wp:positionV relativeFrom="paragraph">
                  <wp:posOffset>230505</wp:posOffset>
                </wp:positionV>
                <wp:extent cx="4200525" cy="2190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B47C5A" w:rsidRPr="00DC174D" w:rsidRDefault="00B47C5A"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DC174D">
                                <w:rPr>
                                  <w:rFonts w:asciiTheme="minorHAnsi" w:hAnsiTheme="minorHAnsi" w:cstheme="minorHAnsi"/>
                                  <w:color w:val="3B3838" w:themeColor="background2" w:themeShade="40"/>
                                  <w:sz w:val="24"/>
                                </w:rPr>
                                <w:t>Counselling</w:t>
                              </w:r>
                            </w:smartTag>
                            <w:r w:rsidRPr="00DC174D">
                              <w:rPr>
                                <w:rFonts w:asciiTheme="minorHAnsi" w:hAnsiTheme="minorHAnsi" w:cstheme="minorHAnsi"/>
                                <w:color w:val="3B3838" w:themeColor="background2" w:themeShade="40"/>
                                <w:sz w:val="24"/>
                              </w:rPr>
                              <w:t xml:space="preserve"> &amp; Psychotherapy Central Awarding Body (CPCAB)</w:t>
                            </w:r>
                          </w:p>
                          <w:p w14:paraId="29068A63" w14:textId="77777777" w:rsidR="00B47C5A" w:rsidRPr="00DC174D" w:rsidRDefault="00B47C5A"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DC174D">
                                  <w:rPr>
                                    <w:rFonts w:asciiTheme="minorHAnsi" w:hAnsiTheme="minorHAnsi" w:cstheme="minorHAnsi"/>
                                    <w:color w:val="3B3838" w:themeColor="background2" w:themeShade="40"/>
                                    <w:sz w:val="24"/>
                                  </w:rPr>
                                  <w:t>P.O. Box</w:t>
                                </w:r>
                              </w:smartTag>
                              <w:r w:rsidRPr="00DC174D">
                                <w:rPr>
                                  <w:rFonts w:asciiTheme="minorHAnsi" w:hAnsiTheme="minorHAnsi" w:cstheme="minorHAnsi"/>
                                  <w:color w:val="3B3838" w:themeColor="background2" w:themeShade="40"/>
                                  <w:sz w:val="24"/>
                                </w:rPr>
                                <w:t xml:space="preserve"> 1768</w:t>
                              </w:r>
                            </w:smartTag>
                          </w:p>
                          <w:p w14:paraId="7AF7B314" w14:textId="77777777" w:rsidR="00B47C5A" w:rsidRPr="00DC174D" w:rsidRDefault="00B47C5A"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DC174D">
                                  <w:rPr>
                                    <w:rFonts w:asciiTheme="minorHAnsi" w:hAnsiTheme="minorHAnsi" w:cstheme="minorHAnsi"/>
                                    <w:color w:val="3B3838" w:themeColor="background2" w:themeShade="40"/>
                                    <w:sz w:val="24"/>
                                  </w:rPr>
                                  <w:t>Glastonbury</w:t>
                                </w:r>
                              </w:smartTag>
                            </w:smartTag>
                          </w:p>
                          <w:p w14:paraId="0B9E1289" w14:textId="77777777" w:rsidR="00B47C5A" w:rsidRPr="00DC174D" w:rsidRDefault="00B47C5A"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DC174D">
                                  <w:rPr>
                                    <w:rFonts w:asciiTheme="minorHAnsi" w:hAnsiTheme="minorHAnsi" w:cstheme="minorHAnsi"/>
                                    <w:color w:val="3B3838" w:themeColor="background2" w:themeShade="40"/>
                                    <w:sz w:val="24"/>
                                  </w:rPr>
                                  <w:t>Somerset</w:t>
                                </w:r>
                              </w:smartTag>
                            </w:smartTag>
                          </w:p>
                          <w:p w14:paraId="4A39C672" w14:textId="77777777" w:rsidR="00B47C5A" w:rsidRPr="00DC174D" w:rsidRDefault="00B47C5A" w:rsidP="007E23E0">
                            <w:pPr>
                              <w:pStyle w:val="Right"/>
                              <w:jc w:val="left"/>
                              <w:rPr>
                                <w:rFonts w:asciiTheme="minorHAnsi" w:hAnsiTheme="minorHAnsi" w:cstheme="minorHAnsi"/>
                                <w:color w:val="3B3838" w:themeColor="background2" w:themeShade="40"/>
                                <w:sz w:val="24"/>
                              </w:rPr>
                            </w:pPr>
                            <w:r w:rsidRPr="00DC174D">
                              <w:rPr>
                                <w:rFonts w:asciiTheme="minorHAnsi" w:hAnsiTheme="minorHAnsi" w:cstheme="minorHAnsi"/>
                                <w:color w:val="3B3838" w:themeColor="background2" w:themeShade="40"/>
                                <w:sz w:val="24"/>
                              </w:rPr>
                              <w:t>BA6 8YP</w:t>
                            </w:r>
                          </w:p>
                          <w:p w14:paraId="257ED17E" w14:textId="77777777" w:rsidR="00B47C5A" w:rsidRPr="00DC174D" w:rsidRDefault="00B47C5A" w:rsidP="007E23E0">
                            <w:pPr>
                              <w:pStyle w:val="Right"/>
                              <w:jc w:val="left"/>
                              <w:rPr>
                                <w:rFonts w:asciiTheme="minorHAnsi" w:hAnsiTheme="minorHAnsi" w:cstheme="minorHAnsi"/>
                                <w:color w:val="3B3838" w:themeColor="background2" w:themeShade="40"/>
                                <w:sz w:val="24"/>
                              </w:rPr>
                            </w:pPr>
                            <w:r w:rsidRPr="00DC174D">
                              <w:rPr>
                                <w:rFonts w:asciiTheme="minorHAnsi" w:hAnsiTheme="minorHAnsi" w:cstheme="minorHAnsi"/>
                                <w:color w:val="3B3838" w:themeColor="background2" w:themeShade="40"/>
                                <w:sz w:val="24"/>
                              </w:rPr>
                              <w:t>Tel. 01458 850 350</w:t>
                            </w:r>
                          </w:p>
                          <w:p w14:paraId="27195114" w14:textId="77777777" w:rsidR="00B47C5A" w:rsidRPr="00DC174D" w:rsidRDefault="00B47C5A" w:rsidP="007E23E0">
                            <w:pPr>
                              <w:rPr>
                                <w:rFonts w:asciiTheme="minorHAnsi" w:hAnsiTheme="minorHAnsi" w:cstheme="minorHAnsi"/>
                                <w:color w:val="3B3838" w:themeColor="background2" w:themeShade="40"/>
                              </w:rPr>
                            </w:pPr>
                            <w:r w:rsidRPr="00DC174D">
                              <w:rPr>
                                <w:rFonts w:asciiTheme="minorHAnsi" w:hAnsiTheme="minorHAnsi" w:cstheme="minorHAnsi"/>
                                <w:color w:val="3B3838" w:themeColor="background2" w:themeShade="40"/>
                              </w:rPr>
                              <w:t xml:space="preserve">Website: </w:t>
                            </w:r>
                            <w:hyperlink r:id="rId12" w:history="1">
                              <w:r w:rsidRPr="00DC174D">
                                <w:rPr>
                                  <w:rStyle w:val="Hyperlink"/>
                                  <w:rFonts w:asciiTheme="minorHAnsi" w:hAnsiTheme="minorHAnsi" w:cstheme="minorHAnsi"/>
                                  <w:color w:val="3B3838" w:themeColor="background2" w:themeShade="40"/>
                                </w:rPr>
                                <w:t>www.cpcab.co.uk</w:t>
                              </w:r>
                            </w:hyperlink>
                          </w:p>
                          <w:p w14:paraId="1148260A" w14:textId="19184498" w:rsidR="00B47C5A" w:rsidRPr="00DC174D" w:rsidRDefault="00B47C5A" w:rsidP="007E23E0">
                            <w:pPr>
                              <w:rPr>
                                <w:rFonts w:asciiTheme="minorHAnsi" w:hAnsiTheme="minorHAnsi" w:cstheme="minorHAnsi"/>
                                <w:color w:val="3B3838" w:themeColor="background2" w:themeShade="40"/>
                              </w:rPr>
                            </w:pPr>
                            <w:r w:rsidRPr="00DC174D">
                              <w:rPr>
                                <w:rFonts w:asciiTheme="minorHAnsi" w:hAnsiTheme="minorHAnsi" w:cstheme="minorHAnsi"/>
                                <w:color w:val="3B3838" w:themeColor="background2" w:themeShade="40"/>
                              </w:rPr>
                              <w:t xml:space="preserve">Email: </w:t>
                            </w:r>
                            <w:hyperlink r:id="rId13" w:history="1">
                              <w:r w:rsidR="002A4BD7" w:rsidRPr="00DC174D">
                                <w:rPr>
                                  <w:rStyle w:val="Hyperlink"/>
                                  <w:rFonts w:asciiTheme="minorHAnsi" w:hAnsiTheme="minorHAnsi" w:cstheme="minorHAnsi"/>
                                  <w:color w:val="3B3838" w:themeColor="background2" w:themeShade="40"/>
                                </w:rPr>
                                <w:t>contact@cpcab.co.uk</w:t>
                              </w:r>
                            </w:hyperlink>
                          </w:p>
                          <w:p w14:paraId="17E802D6" w14:textId="77777777" w:rsidR="00B47C5A" w:rsidRPr="009002B8" w:rsidRDefault="00B47C5A" w:rsidP="002A64D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2" o:spid="_x0000_s1027" type="#_x0000_t202" style="position:absolute;margin-left:-14.3pt;margin-top:18.15pt;width:330.7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B47C5A" w:rsidRPr="00DC174D" w:rsidRDefault="00B47C5A"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DC174D">
                          <w:rPr>
                            <w:rFonts w:asciiTheme="minorHAnsi" w:hAnsiTheme="minorHAnsi" w:cstheme="minorHAnsi"/>
                            <w:color w:val="3B3838" w:themeColor="background2" w:themeShade="40"/>
                            <w:sz w:val="24"/>
                          </w:rPr>
                          <w:t>Counselling</w:t>
                        </w:r>
                      </w:smartTag>
                      <w:r w:rsidRPr="00DC174D">
                        <w:rPr>
                          <w:rFonts w:asciiTheme="minorHAnsi" w:hAnsiTheme="minorHAnsi" w:cstheme="minorHAnsi"/>
                          <w:color w:val="3B3838" w:themeColor="background2" w:themeShade="40"/>
                          <w:sz w:val="24"/>
                        </w:rPr>
                        <w:t xml:space="preserve"> &amp; Psychotherapy Central Awarding Body (CPCAB)</w:t>
                      </w:r>
                    </w:p>
                    <w:p w14:paraId="29068A63" w14:textId="77777777" w:rsidR="00B47C5A" w:rsidRPr="00DC174D" w:rsidRDefault="00B47C5A"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DC174D">
                            <w:rPr>
                              <w:rFonts w:asciiTheme="minorHAnsi" w:hAnsiTheme="minorHAnsi" w:cstheme="minorHAnsi"/>
                              <w:color w:val="3B3838" w:themeColor="background2" w:themeShade="40"/>
                              <w:sz w:val="24"/>
                            </w:rPr>
                            <w:t>P.O. Box</w:t>
                          </w:r>
                        </w:smartTag>
                        <w:r w:rsidRPr="00DC174D">
                          <w:rPr>
                            <w:rFonts w:asciiTheme="minorHAnsi" w:hAnsiTheme="minorHAnsi" w:cstheme="minorHAnsi"/>
                            <w:color w:val="3B3838" w:themeColor="background2" w:themeShade="40"/>
                            <w:sz w:val="24"/>
                          </w:rPr>
                          <w:t xml:space="preserve"> 1768</w:t>
                        </w:r>
                      </w:smartTag>
                    </w:p>
                    <w:p w14:paraId="7AF7B314" w14:textId="77777777" w:rsidR="00B47C5A" w:rsidRPr="00DC174D" w:rsidRDefault="00B47C5A"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DC174D">
                            <w:rPr>
                              <w:rFonts w:asciiTheme="minorHAnsi" w:hAnsiTheme="minorHAnsi" w:cstheme="minorHAnsi"/>
                              <w:color w:val="3B3838" w:themeColor="background2" w:themeShade="40"/>
                              <w:sz w:val="24"/>
                            </w:rPr>
                            <w:t>Glastonbury</w:t>
                          </w:r>
                        </w:smartTag>
                      </w:smartTag>
                    </w:p>
                    <w:p w14:paraId="0B9E1289" w14:textId="77777777" w:rsidR="00B47C5A" w:rsidRPr="00DC174D" w:rsidRDefault="00B47C5A"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DC174D">
                            <w:rPr>
                              <w:rFonts w:asciiTheme="minorHAnsi" w:hAnsiTheme="minorHAnsi" w:cstheme="minorHAnsi"/>
                              <w:color w:val="3B3838" w:themeColor="background2" w:themeShade="40"/>
                              <w:sz w:val="24"/>
                            </w:rPr>
                            <w:t>Somerset</w:t>
                          </w:r>
                        </w:smartTag>
                      </w:smartTag>
                    </w:p>
                    <w:p w14:paraId="4A39C672" w14:textId="77777777" w:rsidR="00B47C5A" w:rsidRPr="00DC174D" w:rsidRDefault="00B47C5A" w:rsidP="007E23E0">
                      <w:pPr>
                        <w:pStyle w:val="Right"/>
                        <w:jc w:val="left"/>
                        <w:rPr>
                          <w:rFonts w:asciiTheme="minorHAnsi" w:hAnsiTheme="minorHAnsi" w:cstheme="minorHAnsi"/>
                          <w:color w:val="3B3838" w:themeColor="background2" w:themeShade="40"/>
                          <w:sz w:val="24"/>
                        </w:rPr>
                      </w:pPr>
                      <w:r w:rsidRPr="00DC174D">
                        <w:rPr>
                          <w:rFonts w:asciiTheme="minorHAnsi" w:hAnsiTheme="minorHAnsi" w:cstheme="minorHAnsi"/>
                          <w:color w:val="3B3838" w:themeColor="background2" w:themeShade="40"/>
                          <w:sz w:val="24"/>
                        </w:rPr>
                        <w:t>BA6 8YP</w:t>
                      </w:r>
                    </w:p>
                    <w:p w14:paraId="257ED17E" w14:textId="77777777" w:rsidR="00B47C5A" w:rsidRPr="00DC174D" w:rsidRDefault="00B47C5A" w:rsidP="007E23E0">
                      <w:pPr>
                        <w:pStyle w:val="Right"/>
                        <w:jc w:val="left"/>
                        <w:rPr>
                          <w:rFonts w:asciiTheme="minorHAnsi" w:hAnsiTheme="minorHAnsi" w:cstheme="minorHAnsi"/>
                          <w:color w:val="3B3838" w:themeColor="background2" w:themeShade="40"/>
                          <w:sz w:val="24"/>
                        </w:rPr>
                      </w:pPr>
                      <w:r w:rsidRPr="00DC174D">
                        <w:rPr>
                          <w:rFonts w:asciiTheme="minorHAnsi" w:hAnsiTheme="minorHAnsi" w:cstheme="minorHAnsi"/>
                          <w:color w:val="3B3838" w:themeColor="background2" w:themeShade="40"/>
                          <w:sz w:val="24"/>
                        </w:rPr>
                        <w:t>Tel. 01458 850 350</w:t>
                      </w:r>
                    </w:p>
                    <w:p w14:paraId="27195114" w14:textId="77777777" w:rsidR="00B47C5A" w:rsidRPr="00DC174D" w:rsidRDefault="00B47C5A" w:rsidP="007E23E0">
                      <w:pPr>
                        <w:rPr>
                          <w:rFonts w:asciiTheme="minorHAnsi" w:hAnsiTheme="minorHAnsi" w:cstheme="minorHAnsi"/>
                          <w:color w:val="3B3838" w:themeColor="background2" w:themeShade="40"/>
                        </w:rPr>
                      </w:pPr>
                      <w:r w:rsidRPr="00DC174D">
                        <w:rPr>
                          <w:rFonts w:asciiTheme="minorHAnsi" w:hAnsiTheme="minorHAnsi" w:cstheme="minorHAnsi"/>
                          <w:color w:val="3B3838" w:themeColor="background2" w:themeShade="40"/>
                        </w:rPr>
                        <w:t xml:space="preserve">Website: </w:t>
                      </w:r>
                      <w:hyperlink r:id="rId14" w:history="1">
                        <w:r w:rsidRPr="00DC174D">
                          <w:rPr>
                            <w:rStyle w:val="Hyperlink"/>
                            <w:rFonts w:asciiTheme="minorHAnsi" w:hAnsiTheme="minorHAnsi" w:cstheme="minorHAnsi"/>
                            <w:color w:val="3B3838" w:themeColor="background2" w:themeShade="40"/>
                          </w:rPr>
                          <w:t>www.cpcab.co.uk</w:t>
                        </w:r>
                      </w:hyperlink>
                    </w:p>
                    <w:p w14:paraId="1148260A" w14:textId="19184498" w:rsidR="00B47C5A" w:rsidRPr="00DC174D" w:rsidRDefault="00B47C5A" w:rsidP="007E23E0">
                      <w:pPr>
                        <w:rPr>
                          <w:rFonts w:asciiTheme="minorHAnsi" w:hAnsiTheme="minorHAnsi" w:cstheme="minorHAnsi"/>
                          <w:color w:val="3B3838" w:themeColor="background2" w:themeShade="40"/>
                        </w:rPr>
                      </w:pPr>
                      <w:r w:rsidRPr="00DC174D">
                        <w:rPr>
                          <w:rFonts w:asciiTheme="minorHAnsi" w:hAnsiTheme="minorHAnsi" w:cstheme="minorHAnsi"/>
                          <w:color w:val="3B3838" w:themeColor="background2" w:themeShade="40"/>
                        </w:rPr>
                        <w:t xml:space="preserve">Email: </w:t>
                      </w:r>
                      <w:hyperlink r:id="rId15" w:history="1">
                        <w:r w:rsidR="002A4BD7" w:rsidRPr="00DC174D">
                          <w:rPr>
                            <w:rStyle w:val="Hyperlink"/>
                            <w:rFonts w:asciiTheme="minorHAnsi" w:hAnsiTheme="minorHAnsi" w:cstheme="minorHAnsi"/>
                            <w:color w:val="3B3838" w:themeColor="background2" w:themeShade="40"/>
                          </w:rPr>
                          <w:t>contact@cpcab.co.uk</w:t>
                        </w:r>
                      </w:hyperlink>
                    </w:p>
                    <w:p w14:paraId="17E802D6" w14:textId="77777777" w:rsidR="00B47C5A" w:rsidRPr="009002B8" w:rsidRDefault="00B47C5A" w:rsidP="002A64DD">
                      <w:pPr>
                        <w:rPr>
                          <w:b/>
                        </w:rPr>
                      </w:pPr>
                    </w:p>
                  </w:txbxContent>
                </v:textbox>
              </v:shape>
            </w:pict>
          </mc:Fallback>
        </mc:AlternateContent>
      </w:r>
    </w:p>
    <w:p w14:paraId="1AACE3F8" w14:textId="0224E717" w:rsidR="00BE69AD" w:rsidRPr="00D81DBD" w:rsidRDefault="00BE69AD" w:rsidP="009B7A1A">
      <w:pPr>
        <w:pStyle w:val="StyleGuideTitlePageHeader2NotEmboss"/>
        <w:rPr>
          <w:rFonts w:asciiTheme="minorHAnsi" w:hAnsiTheme="minorHAnsi" w:cstheme="minorHAnsi"/>
          <w:color w:val="3B3838" w:themeColor="background2" w:themeShade="40"/>
        </w:rPr>
      </w:pPr>
    </w:p>
    <w:p w14:paraId="75B254DE" w14:textId="0A9652AA" w:rsidR="00BE69AD" w:rsidRPr="00D81DBD"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D81DBD" w:rsidRDefault="002A64DD" w:rsidP="002A64DD">
      <w:pPr>
        <w:pStyle w:val="Centred"/>
        <w:jc w:val="right"/>
        <w:rPr>
          <w:rFonts w:asciiTheme="minorHAnsi" w:hAnsiTheme="minorHAnsi" w:cstheme="minorHAnsi"/>
          <w:color w:val="000000"/>
        </w:rPr>
      </w:pPr>
    </w:p>
    <w:p w14:paraId="13506539" w14:textId="5AB49338" w:rsidR="00C56917" w:rsidRPr="00D81DBD" w:rsidRDefault="00C56917" w:rsidP="002A64DD">
      <w:pPr>
        <w:pStyle w:val="Centred"/>
        <w:jc w:val="right"/>
        <w:rPr>
          <w:rFonts w:asciiTheme="minorHAnsi" w:hAnsiTheme="minorHAnsi" w:cstheme="minorHAnsi"/>
          <w:color w:val="000000"/>
        </w:rPr>
      </w:pPr>
    </w:p>
    <w:p w14:paraId="0E47F302" w14:textId="6412F8A6" w:rsidR="00C56917" w:rsidRPr="00D81DBD" w:rsidRDefault="00C56917" w:rsidP="00C56917">
      <w:pPr>
        <w:pStyle w:val="BodyText"/>
        <w:rPr>
          <w:rFonts w:asciiTheme="minorHAnsi" w:hAnsiTheme="minorHAnsi" w:cstheme="minorHAnsi"/>
          <w:color w:val="000000"/>
        </w:rPr>
      </w:pPr>
    </w:p>
    <w:p w14:paraId="79424926" w14:textId="50D0505F" w:rsidR="00C56917" w:rsidRPr="00D81DBD" w:rsidRDefault="00C56917" w:rsidP="00C56917">
      <w:pPr>
        <w:spacing w:before="120" w:after="240"/>
        <w:rPr>
          <w:rFonts w:asciiTheme="minorHAnsi" w:hAnsiTheme="minorHAnsi" w:cstheme="minorHAnsi"/>
          <w:color w:val="000000"/>
          <w:sz w:val="22"/>
        </w:rPr>
      </w:pPr>
    </w:p>
    <w:p w14:paraId="1EAB731E" w14:textId="23C11376" w:rsidR="008B4939" w:rsidRPr="00D81DBD" w:rsidRDefault="008B4939" w:rsidP="00C56917">
      <w:pPr>
        <w:spacing w:before="120" w:after="240"/>
        <w:rPr>
          <w:rFonts w:asciiTheme="minorHAnsi" w:hAnsiTheme="minorHAnsi" w:cstheme="minorHAnsi"/>
          <w:color w:val="000000"/>
          <w:sz w:val="22"/>
        </w:rPr>
      </w:pPr>
    </w:p>
    <w:p w14:paraId="7C537611" w14:textId="64BFDF5A" w:rsidR="008B4939" w:rsidRPr="00D81DBD" w:rsidRDefault="008B4939" w:rsidP="00C56917">
      <w:pPr>
        <w:spacing w:before="120" w:after="240"/>
        <w:rPr>
          <w:rFonts w:asciiTheme="minorHAnsi" w:hAnsiTheme="minorHAnsi" w:cstheme="minorHAnsi"/>
          <w:color w:val="000000"/>
          <w:sz w:val="22"/>
        </w:rPr>
      </w:pPr>
    </w:p>
    <w:p w14:paraId="7EFD2432" w14:textId="41145EEC" w:rsidR="000B1ADD" w:rsidRPr="00D81DBD" w:rsidRDefault="00DC174D" w:rsidP="00136C27">
      <w:pPr>
        <w:rPr>
          <w:rFonts w:asciiTheme="minorHAnsi" w:hAnsiTheme="minorHAnsi" w:cstheme="minorHAnsi"/>
        </w:rPr>
      </w:pPr>
      <w:r w:rsidRPr="00D81DBD">
        <w:rPr>
          <w:rFonts w:asciiTheme="minorHAnsi" w:hAnsiTheme="minorHAnsi" w:cstheme="minorHAnsi"/>
          <w:noProof/>
        </w:rPr>
        <w:drawing>
          <wp:anchor distT="0" distB="0" distL="114300" distR="114300" simplePos="0" relativeHeight="251658241" behindDoc="0" locked="0" layoutInCell="1" allowOverlap="1" wp14:anchorId="7818265A" wp14:editId="6B5D7883">
            <wp:simplePos x="0" y="0"/>
            <wp:positionH relativeFrom="margin">
              <wp:posOffset>-1066165</wp:posOffset>
            </wp:positionH>
            <wp:positionV relativeFrom="paragraph">
              <wp:posOffset>218440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EF1BC3" w14:textId="5CC3C636" w:rsidR="00B415D9" w:rsidRPr="00D81DBD" w:rsidRDefault="00B415D9" w:rsidP="00136C27">
      <w:pPr>
        <w:rPr>
          <w:rFonts w:asciiTheme="minorHAnsi" w:hAnsiTheme="minorHAnsi" w:cstheme="minorHAnsi"/>
        </w:rPr>
      </w:pPr>
    </w:p>
    <w:p w14:paraId="359AF4B7" w14:textId="14AADA11" w:rsidR="00B415D9" w:rsidRPr="00D81DBD" w:rsidRDefault="00B415D9" w:rsidP="00136C27">
      <w:pPr>
        <w:rPr>
          <w:rFonts w:asciiTheme="minorHAnsi" w:hAnsiTheme="minorHAnsi" w:cstheme="minorHAnsi"/>
        </w:rPr>
      </w:pPr>
    </w:p>
    <w:p w14:paraId="797C67E8" w14:textId="34AB3627" w:rsidR="00B415D9" w:rsidRPr="00D81DBD" w:rsidRDefault="00B415D9" w:rsidP="00136C27">
      <w:pPr>
        <w:rPr>
          <w:rFonts w:asciiTheme="minorHAnsi" w:hAnsiTheme="minorHAnsi" w:cstheme="minorHAnsi"/>
        </w:rPr>
      </w:pPr>
    </w:p>
    <w:p w14:paraId="27494E36" w14:textId="424A3181" w:rsidR="00B415D9" w:rsidRPr="00D81DBD" w:rsidRDefault="00B415D9" w:rsidP="00136C27">
      <w:pPr>
        <w:rPr>
          <w:rFonts w:asciiTheme="minorHAnsi" w:hAnsiTheme="minorHAnsi" w:cstheme="minorHAnsi"/>
        </w:rPr>
      </w:pPr>
    </w:p>
    <w:p w14:paraId="3359EB12" w14:textId="77777777" w:rsidR="00B415D9" w:rsidRPr="00D81DBD" w:rsidRDefault="00B415D9" w:rsidP="00136C27">
      <w:pPr>
        <w:rPr>
          <w:rFonts w:asciiTheme="minorHAnsi" w:hAnsiTheme="minorHAnsi" w:cstheme="minorHAnsi"/>
        </w:rPr>
      </w:pPr>
    </w:p>
    <w:p w14:paraId="506299DC" w14:textId="4E83CFE4" w:rsidR="00826074" w:rsidRPr="00D81DBD" w:rsidRDefault="00826074" w:rsidP="00826074">
      <w:pPr>
        <w:rPr>
          <w:rFonts w:asciiTheme="minorHAnsi" w:hAnsiTheme="minorHAnsi" w:cstheme="minorHAnsi"/>
          <w:color w:val="FF0000"/>
        </w:rPr>
      </w:pPr>
    </w:p>
    <w:p w14:paraId="3B71DCA5" w14:textId="1A2A82C8" w:rsidR="00E12EA2" w:rsidRPr="00D81DBD" w:rsidRDefault="00E12EA2" w:rsidP="00826074">
      <w:pPr>
        <w:rPr>
          <w:rFonts w:asciiTheme="minorHAnsi" w:hAnsiTheme="minorHAnsi" w:cstheme="minorHAnsi"/>
          <w:color w:val="FF0000"/>
        </w:rPr>
      </w:pPr>
    </w:p>
    <w:p w14:paraId="6BE7E827" w14:textId="77777777" w:rsidR="00E12EA2" w:rsidRPr="00D81DBD"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D81DBD" w14:paraId="2E0345C1" w14:textId="77777777" w:rsidTr="0E26F4F5">
        <w:trPr>
          <w:cantSplit/>
        </w:trPr>
        <w:tc>
          <w:tcPr>
            <w:tcW w:w="9259" w:type="dxa"/>
          </w:tcPr>
          <w:p w14:paraId="71B564F6" w14:textId="252244EE" w:rsidR="00E12EA2" w:rsidRPr="009167AE" w:rsidRDefault="00AE5024" w:rsidP="009D4F91">
            <w:pPr>
              <w:spacing w:after="120"/>
              <w:rPr>
                <w:rFonts w:asciiTheme="minorHAnsi" w:hAnsiTheme="minorHAnsi" w:cstheme="minorHAnsi"/>
                <w:color w:val="EA5850"/>
                <w:sz w:val="22"/>
                <w:szCs w:val="22"/>
              </w:rPr>
            </w:pPr>
            <w:r w:rsidRPr="009167AE">
              <w:rPr>
                <w:rFonts w:asciiTheme="minorHAnsi" w:hAnsiTheme="minorHAnsi" w:cstheme="minorHAnsi"/>
                <w:b/>
                <w:bCs/>
                <w:color w:val="EA5850"/>
                <w:kern w:val="24"/>
                <w:sz w:val="44"/>
                <w:szCs w:val="44"/>
              </w:rPr>
              <w:lastRenderedPageBreak/>
              <w:t>Contents</w:t>
            </w:r>
          </w:p>
        </w:tc>
        <w:tc>
          <w:tcPr>
            <w:tcW w:w="957" w:type="dxa"/>
          </w:tcPr>
          <w:p w14:paraId="56EF1B9D" w14:textId="77777777" w:rsidR="00826074" w:rsidRPr="009167AE" w:rsidRDefault="00826074" w:rsidP="000A3F26">
            <w:pPr>
              <w:pStyle w:val="ToCColHeading"/>
              <w:spacing w:before="50" w:after="50"/>
              <w:rPr>
                <w:rFonts w:asciiTheme="minorHAnsi" w:hAnsiTheme="minorHAnsi" w:cstheme="minorHAnsi"/>
                <w:color w:val="EA5850"/>
                <w:sz w:val="32"/>
                <w:szCs w:val="32"/>
              </w:rPr>
            </w:pPr>
            <w:r w:rsidRPr="009167AE">
              <w:rPr>
                <w:rFonts w:asciiTheme="minorHAnsi" w:hAnsiTheme="minorHAnsi" w:cstheme="minorHAnsi"/>
                <w:color w:val="EA5850"/>
                <w:kern w:val="24"/>
                <w:sz w:val="32"/>
                <w:szCs w:val="32"/>
              </w:rPr>
              <w:t>Page</w:t>
            </w:r>
          </w:p>
        </w:tc>
      </w:tr>
      <w:tr w:rsidR="000656FA" w:rsidRPr="008A5FB4" w14:paraId="724FA62E" w14:textId="77777777" w:rsidTr="0E26F4F5">
        <w:trPr>
          <w:cantSplit/>
          <w:trHeight w:val="20"/>
        </w:trPr>
        <w:tc>
          <w:tcPr>
            <w:tcW w:w="9259" w:type="dxa"/>
          </w:tcPr>
          <w:p w14:paraId="4E97D048" w14:textId="665ADBEE"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A901A4"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A901A4">
                <w:rPr>
                  <w:rStyle w:val="Hyperlink"/>
                  <w:rFonts w:asciiTheme="minorHAnsi" w:hAnsiTheme="minorHAnsi" w:cstheme="minorHAnsi"/>
                  <w:color w:val="3B3838" w:themeColor="background2" w:themeShade="40"/>
                  <w:u w:val="none"/>
                </w:rPr>
                <w:t>3</w:t>
              </w:r>
            </w:hyperlink>
          </w:p>
        </w:tc>
      </w:tr>
      <w:tr w:rsidR="000656FA" w:rsidRPr="008A5FB4" w14:paraId="0416C22C" w14:textId="77777777" w:rsidTr="0E26F4F5">
        <w:trPr>
          <w:cantSplit/>
          <w:trHeight w:val="20"/>
        </w:trPr>
        <w:tc>
          <w:tcPr>
            <w:tcW w:w="9259" w:type="dxa"/>
          </w:tcPr>
          <w:p w14:paraId="74A72C51" w14:textId="7A98FF8C"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A901A4"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A901A4">
                <w:rPr>
                  <w:rStyle w:val="Hyperlink"/>
                  <w:rFonts w:asciiTheme="minorHAnsi" w:hAnsiTheme="minorHAnsi" w:cstheme="minorHAnsi"/>
                  <w:color w:val="3B3838" w:themeColor="background2" w:themeShade="40"/>
                  <w:u w:val="none"/>
                </w:rPr>
                <w:t>3</w:t>
              </w:r>
            </w:hyperlink>
          </w:p>
        </w:tc>
      </w:tr>
      <w:tr w:rsidR="000656FA" w:rsidRPr="008A5FB4" w14:paraId="515C1784" w14:textId="77777777" w:rsidTr="0E26F4F5">
        <w:trPr>
          <w:cantSplit/>
          <w:trHeight w:val="20"/>
        </w:trPr>
        <w:tc>
          <w:tcPr>
            <w:tcW w:w="9259" w:type="dxa"/>
          </w:tcPr>
          <w:p w14:paraId="7823C216" w14:textId="75C18E68"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Standardisation of Tutor Assessment</w:t>
            </w:r>
          </w:p>
        </w:tc>
        <w:tc>
          <w:tcPr>
            <w:tcW w:w="957" w:type="dxa"/>
          </w:tcPr>
          <w:p w14:paraId="0ED9B75D" w14:textId="07AF29EC" w:rsidR="000656FA" w:rsidRPr="00A901A4" w:rsidRDefault="00655918" w:rsidP="000656FA">
            <w:pPr>
              <w:keepNext/>
              <w:spacing w:before="50" w:after="120"/>
              <w:jc w:val="center"/>
              <w:rPr>
                <w:rFonts w:asciiTheme="minorHAnsi" w:hAnsiTheme="minorHAnsi" w:cstheme="minorHAnsi"/>
                <w:color w:val="3B3838" w:themeColor="background2" w:themeShade="40"/>
              </w:rPr>
            </w:pPr>
            <w:hyperlink w:anchor="Tutur_assessment" w:history="1">
              <w:r w:rsidRPr="00A901A4">
                <w:rPr>
                  <w:rStyle w:val="Hyperlink"/>
                  <w:rFonts w:asciiTheme="minorHAnsi" w:hAnsiTheme="minorHAnsi" w:cstheme="minorHAnsi"/>
                  <w:color w:val="3B3838" w:themeColor="background2" w:themeShade="40"/>
                  <w:u w:val="none"/>
                </w:rPr>
                <w:t>4</w:t>
              </w:r>
            </w:hyperlink>
          </w:p>
        </w:tc>
      </w:tr>
      <w:tr w:rsidR="000656FA" w:rsidRPr="008A5FB4" w14:paraId="5102F8A9" w14:textId="77777777" w:rsidTr="0E26F4F5">
        <w:trPr>
          <w:cantSplit/>
          <w:trHeight w:val="20"/>
        </w:trPr>
        <w:tc>
          <w:tcPr>
            <w:tcW w:w="9259" w:type="dxa"/>
          </w:tcPr>
          <w:p w14:paraId="54FF0DA6" w14:textId="7BE39DEF"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Candidate Registration</w:t>
            </w:r>
          </w:p>
        </w:tc>
        <w:tc>
          <w:tcPr>
            <w:tcW w:w="957" w:type="dxa"/>
          </w:tcPr>
          <w:p w14:paraId="57BB8C52" w14:textId="41C3B53A" w:rsidR="000656FA" w:rsidRPr="00A901A4" w:rsidRDefault="000656FA" w:rsidP="000656FA">
            <w:pPr>
              <w:keepNext/>
              <w:spacing w:before="50" w:after="120"/>
              <w:jc w:val="center"/>
              <w:rPr>
                <w:rFonts w:asciiTheme="minorHAnsi" w:hAnsiTheme="minorHAnsi" w:cstheme="minorHAnsi"/>
                <w:color w:val="3B3838" w:themeColor="background2" w:themeShade="40"/>
              </w:rPr>
            </w:pPr>
            <w:hyperlink w:anchor="registration" w:history="1">
              <w:r w:rsidRPr="00A901A4">
                <w:rPr>
                  <w:rStyle w:val="Hyperlink"/>
                  <w:rFonts w:asciiTheme="minorHAnsi" w:hAnsiTheme="minorHAnsi" w:cstheme="minorHAnsi"/>
                  <w:color w:val="3B3838" w:themeColor="background2" w:themeShade="40"/>
                  <w:u w:val="none"/>
                </w:rPr>
                <w:t>4</w:t>
              </w:r>
            </w:hyperlink>
          </w:p>
        </w:tc>
      </w:tr>
      <w:tr w:rsidR="000656FA" w:rsidRPr="008A5FB4" w14:paraId="4DEBDEE3" w14:textId="77777777" w:rsidTr="0E26F4F5">
        <w:trPr>
          <w:cantSplit/>
          <w:trHeight w:val="20"/>
        </w:trPr>
        <w:tc>
          <w:tcPr>
            <w:tcW w:w="9259" w:type="dxa"/>
          </w:tcPr>
          <w:p w14:paraId="7A0A412F" w14:textId="2D0D8020"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Internal Assessment</w:t>
            </w:r>
          </w:p>
        </w:tc>
        <w:tc>
          <w:tcPr>
            <w:tcW w:w="957" w:type="dxa"/>
          </w:tcPr>
          <w:p w14:paraId="7673A773" w14:textId="365DFDCC" w:rsidR="000656FA" w:rsidRPr="00A901A4" w:rsidRDefault="00862A4E" w:rsidP="000656FA">
            <w:pPr>
              <w:keepNext/>
              <w:spacing w:before="50" w:after="120"/>
              <w:jc w:val="center"/>
              <w:rPr>
                <w:rFonts w:asciiTheme="minorHAnsi" w:hAnsiTheme="minorHAnsi" w:cstheme="minorHAnsi"/>
                <w:color w:val="3B3838" w:themeColor="background2" w:themeShade="40"/>
              </w:rPr>
            </w:pPr>
            <w:hyperlink w:anchor="Internal_assessment" w:history="1">
              <w:r>
                <w:rPr>
                  <w:rStyle w:val="Hyperlink"/>
                  <w:rFonts w:asciiTheme="minorHAnsi" w:hAnsiTheme="minorHAnsi" w:cstheme="minorHAnsi"/>
                  <w:color w:val="3B3838" w:themeColor="background2" w:themeShade="40"/>
                  <w:u w:val="none"/>
                </w:rPr>
                <w:t>6</w:t>
              </w:r>
            </w:hyperlink>
          </w:p>
        </w:tc>
      </w:tr>
      <w:tr w:rsidR="000656FA" w:rsidRPr="008A5FB4" w14:paraId="57326AA5" w14:textId="77777777" w:rsidTr="0E26F4F5">
        <w:trPr>
          <w:cantSplit/>
          <w:trHeight w:val="20"/>
        </w:trPr>
        <w:tc>
          <w:tcPr>
            <w:tcW w:w="9259" w:type="dxa"/>
          </w:tcPr>
          <w:p w14:paraId="6CD28AE5" w14:textId="64CAF686"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4308F8F7" w:rsidR="000656FA" w:rsidRPr="00A901A4" w:rsidRDefault="00862A4E" w:rsidP="000656FA">
            <w:pPr>
              <w:keepNext/>
              <w:spacing w:before="50" w:after="120"/>
              <w:jc w:val="center"/>
              <w:rPr>
                <w:rFonts w:asciiTheme="minorHAnsi" w:hAnsiTheme="minorHAnsi" w:cstheme="minorHAnsi"/>
                <w:color w:val="3B3838" w:themeColor="background2" w:themeShade="40"/>
              </w:rPr>
            </w:pPr>
            <w:hyperlink w:anchor="Final_results" w:history="1">
              <w:r>
                <w:rPr>
                  <w:rStyle w:val="Hyperlink"/>
                  <w:rFonts w:asciiTheme="minorHAnsi" w:hAnsiTheme="minorHAnsi" w:cstheme="minorHAnsi"/>
                  <w:color w:val="3B3838" w:themeColor="background2" w:themeShade="40"/>
                  <w:u w:val="none"/>
                </w:rPr>
                <w:t>7</w:t>
              </w:r>
            </w:hyperlink>
          </w:p>
        </w:tc>
      </w:tr>
      <w:tr w:rsidR="000656FA" w:rsidRPr="008A5FB4" w14:paraId="137A159A" w14:textId="77777777" w:rsidTr="0E26F4F5">
        <w:trPr>
          <w:cantSplit/>
          <w:trHeight w:val="20"/>
        </w:trPr>
        <w:tc>
          <w:tcPr>
            <w:tcW w:w="9259" w:type="dxa"/>
          </w:tcPr>
          <w:p w14:paraId="794C043D" w14:textId="2BB34337"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628F7786" w:rsidR="000656FA" w:rsidRPr="00A901A4" w:rsidRDefault="00DC174D" w:rsidP="000656FA">
            <w:pPr>
              <w:keepNext/>
              <w:spacing w:before="50" w:after="120"/>
              <w:jc w:val="center"/>
              <w:rPr>
                <w:rFonts w:asciiTheme="minorHAnsi" w:hAnsiTheme="minorHAnsi" w:cstheme="minorHAnsi"/>
                <w:color w:val="3B3838" w:themeColor="background2" w:themeShade="40"/>
              </w:rPr>
            </w:pPr>
            <w:hyperlink w:anchor="im_iv" w:history="1">
              <w:r>
                <w:rPr>
                  <w:rStyle w:val="Hyperlink"/>
                  <w:rFonts w:asciiTheme="minorHAnsi" w:hAnsiTheme="minorHAnsi" w:cstheme="minorHAnsi"/>
                  <w:color w:val="3B3838" w:themeColor="background2" w:themeShade="40"/>
                  <w:u w:val="none"/>
                </w:rPr>
                <w:t>9</w:t>
              </w:r>
            </w:hyperlink>
          </w:p>
        </w:tc>
      </w:tr>
      <w:tr w:rsidR="000656FA" w:rsidRPr="008A5FB4" w14:paraId="02FE6714" w14:textId="77777777" w:rsidTr="0E26F4F5">
        <w:trPr>
          <w:cantSplit/>
          <w:trHeight w:val="20"/>
        </w:trPr>
        <w:tc>
          <w:tcPr>
            <w:tcW w:w="9259" w:type="dxa"/>
          </w:tcPr>
          <w:p w14:paraId="2B4745A0" w14:textId="3892FEAB"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External Verification</w:t>
            </w:r>
          </w:p>
        </w:tc>
        <w:tc>
          <w:tcPr>
            <w:tcW w:w="957" w:type="dxa"/>
          </w:tcPr>
          <w:p w14:paraId="6846E650" w14:textId="4EFBBB96" w:rsidR="000656FA" w:rsidRPr="00A901A4" w:rsidRDefault="0053787E" w:rsidP="000656FA">
            <w:pPr>
              <w:keepNext/>
              <w:spacing w:before="50" w:after="120"/>
              <w:jc w:val="center"/>
              <w:rPr>
                <w:rFonts w:asciiTheme="minorHAnsi" w:hAnsiTheme="minorHAnsi" w:cstheme="minorHAnsi"/>
                <w:color w:val="3B3838" w:themeColor="background2" w:themeShade="40"/>
              </w:rPr>
            </w:pPr>
            <w:hyperlink w:anchor="EV" w:history="1">
              <w:r>
                <w:rPr>
                  <w:rStyle w:val="Hyperlink"/>
                  <w:rFonts w:asciiTheme="minorHAnsi" w:hAnsiTheme="minorHAnsi" w:cstheme="minorHAnsi"/>
                  <w:color w:val="3B3838" w:themeColor="background2" w:themeShade="40"/>
                  <w:u w:val="none"/>
                </w:rPr>
                <w:t>10</w:t>
              </w:r>
            </w:hyperlink>
          </w:p>
        </w:tc>
      </w:tr>
      <w:tr w:rsidR="000656FA" w:rsidRPr="008A5FB4" w14:paraId="66F814DE" w14:textId="77777777" w:rsidTr="0E26F4F5">
        <w:trPr>
          <w:cantSplit/>
          <w:trHeight w:val="20"/>
        </w:trPr>
        <w:tc>
          <w:tcPr>
            <w:tcW w:w="9259" w:type="dxa"/>
          </w:tcPr>
          <w:p w14:paraId="653A966B" w14:textId="7E132239"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3BEEA821" w:rsidR="000656FA" w:rsidRPr="00A901A4" w:rsidRDefault="0053787E" w:rsidP="000656FA">
            <w:pPr>
              <w:keepNext/>
              <w:spacing w:before="50" w:after="120"/>
              <w:jc w:val="center"/>
              <w:rPr>
                <w:rFonts w:asciiTheme="minorHAnsi" w:hAnsiTheme="minorHAnsi" w:cstheme="minorHAnsi"/>
                <w:color w:val="3B3838" w:themeColor="background2" w:themeShade="40"/>
              </w:rPr>
            </w:pPr>
            <w:hyperlink w:anchor="APC" w:history="1">
              <w:r>
                <w:rPr>
                  <w:rStyle w:val="Hyperlink"/>
                  <w:rFonts w:asciiTheme="minorHAnsi" w:hAnsiTheme="minorHAnsi" w:cstheme="minorHAnsi"/>
                  <w:color w:val="3B3838" w:themeColor="background2" w:themeShade="40"/>
                  <w:u w:val="none"/>
                </w:rPr>
                <w:t>10</w:t>
              </w:r>
            </w:hyperlink>
          </w:p>
        </w:tc>
      </w:tr>
      <w:tr w:rsidR="000656FA" w:rsidRPr="008A5FB4" w14:paraId="4C6203B9" w14:textId="77777777" w:rsidTr="0E26F4F5">
        <w:trPr>
          <w:cantSplit/>
          <w:trHeight w:val="20"/>
        </w:trPr>
        <w:tc>
          <w:tcPr>
            <w:tcW w:w="9259" w:type="dxa"/>
          </w:tcPr>
          <w:p w14:paraId="52E8A2E9" w14:textId="42C12C17"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3A1AB3D9" w:rsidR="000656FA" w:rsidRPr="00A901A4" w:rsidRDefault="0053787E" w:rsidP="000656FA">
            <w:pPr>
              <w:keepNext/>
              <w:spacing w:before="50" w:after="120"/>
              <w:jc w:val="center"/>
              <w:rPr>
                <w:rFonts w:asciiTheme="minorHAnsi" w:hAnsiTheme="minorHAnsi" w:cstheme="minorHAnsi"/>
                <w:color w:val="3B3838" w:themeColor="background2" w:themeShade="40"/>
              </w:rPr>
            </w:pPr>
            <w:hyperlink w:anchor="eQUAL_OPPS" w:history="1">
              <w:r>
                <w:rPr>
                  <w:rStyle w:val="Hyperlink"/>
                  <w:rFonts w:asciiTheme="minorHAnsi" w:hAnsiTheme="minorHAnsi" w:cstheme="minorHAnsi"/>
                  <w:color w:val="3B3838" w:themeColor="background2" w:themeShade="40"/>
                  <w:u w:val="none"/>
                </w:rPr>
                <w:t>11</w:t>
              </w:r>
            </w:hyperlink>
          </w:p>
        </w:tc>
      </w:tr>
      <w:tr w:rsidR="000656FA" w:rsidRPr="008A5FB4" w14:paraId="07533352" w14:textId="77777777" w:rsidTr="0E26F4F5">
        <w:trPr>
          <w:cantSplit/>
          <w:trHeight w:val="20"/>
        </w:trPr>
        <w:tc>
          <w:tcPr>
            <w:tcW w:w="9259" w:type="dxa"/>
          </w:tcPr>
          <w:p w14:paraId="616245E7" w14:textId="161EA0FE" w:rsidR="000656FA" w:rsidRPr="00D81DBD" w:rsidRDefault="000656FA" w:rsidP="000656FA">
            <w:pPr>
              <w:numPr>
                <w:ilvl w:val="0"/>
                <w:numId w:val="6"/>
              </w:numPr>
              <w:spacing w:before="50" w:after="120"/>
              <w:rPr>
                <w:rFonts w:asciiTheme="minorHAnsi" w:hAnsiTheme="minorHAnsi" w:cstheme="minorHAnsi"/>
                <w:color w:val="3B3838" w:themeColor="background2" w:themeShade="40"/>
                <w:lang w:eastAsia="en-US"/>
              </w:rPr>
            </w:pPr>
            <w:r w:rsidRPr="00D81DBD">
              <w:rPr>
                <w:rStyle w:val="TableTitle"/>
                <w:rFonts w:asciiTheme="minorHAnsi" w:hAnsiTheme="minorHAnsi" w:cstheme="minorHAnsi"/>
                <w:color w:val="3B3838" w:themeColor="background2" w:themeShade="40"/>
                <w:sz w:val="24"/>
              </w:rPr>
              <w:t>Appeals</w:t>
            </w:r>
            <w:r w:rsidR="00643321">
              <w:rPr>
                <w:rStyle w:val="TableTitle"/>
                <w:rFonts w:asciiTheme="minorHAnsi" w:hAnsiTheme="minorHAnsi" w:cstheme="minorHAnsi"/>
                <w:color w:val="3B3838" w:themeColor="background2" w:themeShade="40"/>
                <w:sz w:val="24"/>
              </w:rPr>
              <w:t xml:space="preserve"> and Complaints</w:t>
            </w:r>
          </w:p>
        </w:tc>
        <w:tc>
          <w:tcPr>
            <w:tcW w:w="957" w:type="dxa"/>
          </w:tcPr>
          <w:p w14:paraId="12209725" w14:textId="7400F5E9" w:rsidR="000656FA" w:rsidRPr="00A901A4" w:rsidRDefault="0053787E" w:rsidP="000656FA">
            <w:pPr>
              <w:keepNext/>
              <w:spacing w:before="50" w:after="120"/>
              <w:jc w:val="center"/>
              <w:rPr>
                <w:rFonts w:asciiTheme="minorHAnsi" w:hAnsiTheme="minorHAnsi" w:cstheme="minorHAnsi"/>
                <w:color w:val="3B3838" w:themeColor="background2" w:themeShade="40"/>
              </w:rPr>
            </w:pPr>
            <w:hyperlink w:anchor="Resits" w:history="1">
              <w:r>
                <w:rPr>
                  <w:rStyle w:val="Hyperlink"/>
                  <w:rFonts w:asciiTheme="minorHAnsi" w:hAnsiTheme="minorHAnsi" w:cstheme="minorHAnsi"/>
                  <w:color w:val="3B3838" w:themeColor="background2" w:themeShade="40"/>
                  <w:u w:val="none"/>
                </w:rPr>
                <w:t>1</w:t>
              </w:r>
              <w:r w:rsidR="00DC174D">
                <w:rPr>
                  <w:rStyle w:val="Hyperlink"/>
                  <w:rFonts w:asciiTheme="minorHAnsi" w:hAnsiTheme="minorHAnsi" w:cstheme="minorHAnsi"/>
                  <w:color w:val="3B3838" w:themeColor="background2" w:themeShade="40"/>
                  <w:u w:val="none"/>
                </w:rPr>
                <w:t>1</w:t>
              </w:r>
            </w:hyperlink>
          </w:p>
        </w:tc>
      </w:tr>
      <w:tr w:rsidR="00D11EFC" w:rsidRPr="008A5FB4" w14:paraId="547820D9" w14:textId="77777777" w:rsidTr="0E26F4F5">
        <w:trPr>
          <w:cantSplit/>
          <w:trHeight w:val="20"/>
        </w:trPr>
        <w:tc>
          <w:tcPr>
            <w:tcW w:w="9259" w:type="dxa"/>
          </w:tcPr>
          <w:p w14:paraId="77440734" w14:textId="77777777" w:rsidR="000656FA" w:rsidRDefault="000656FA" w:rsidP="000656FA">
            <w:pPr>
              <w:numPr>
                <w:ilvl w:val="0"/>
                <w:numId w:val="6"/>
              </w:numPr>
              <w:spacing w:before="50" w:after="120"/>
              <w:rPr>
                <w:rStyle w:val="TableTitle"/>
                <w:rFonts w:asciiTheme="minorHAnsi" w:hAnsiTheme="minorHAnsi" w:cstheme="minorHAnsi"/>
                <w:color w:val="3B3838" w:themeColor="background2" w:themeShade="40"/>
                <w:sz w:val="24"/>
                <w:lang w:eastAsia="en-US"/>
              </w:rPr>
            </w:pPr>
            <w:r w:rsidRPr="00D81DBD">
              <w:rPr>
                <w:rStyle w:val="TableTitle"/>
                <w:rFonts w:asciiTheme="minorHAnsi" w:hAnsiTheme="minorHAnsi" w:cstheme="minorHAnsi"/>
                <w:color w:val="3B3838" w:themeColor="background2" w:themeShade="40"/>
                <w:sz w:val="24"/>
              </w:rPr>
              <w:t xml:space="preserve"> Additional Qualification Requirements</w:t>
            </w:r>
          </w:p>
          <w:p w14:paraId="25CB89EE" w14:textId="31F02882" w:rsidR="00B32BEE" w:rsidRPr="00D81DBD" w:rsidRDefault="00B32BEE" w:rsidP="000656FA">
            <w:pPr>
              <w:numPr>
                <w:ilvl w:val="0"/>
                <w:numId w:val="6"/>
              </w:numPr>
              <w:spacing w:before="50" w:after="120"/>
              <w:rPr>
                <w:rFonts w:asciiTheme="minorHAnsi" w:hAnsiTheme="minorHAnsi" w:cstheme="minorHAnsi"/>
                <w:color w:val="3B3838" w:themeColor="background2" w:themeShade="40"/>
                <w:lang w:eastAsia="en-US"/>
              </w:rPr>
            </w:pPr>
            <w:r w:rsidRPr="00686C45">
              <w:rPr>
                <w:rStyle w:val="TableTitle"/>
                <w:rFonts w:asciiTheme="minorHAnsi" w:hAnsiTheme="minorHAnsi" w:cstheme="minorHAnsi"/>
                <w:color w:val="3B3838" w:themeColor="background2" w:themeShade="40"/>
                <w:sz w:val="24"/>
              </w:rPr>
              <w:t>Tutor Feedback</w:t>
            </w:r>
          </w:p>
        </w:tc>
        <w:tc>
          <w:tcPr>
            <w:tcW w:w="957" w:type="dxa"/>
          </w:tcPr>
          <w:p w14:paraId="1DA59B45" w14:textId="28D1A955" w:rsidR="000656FA" w:rsidRPr="00A901A4" w:rsidRDefault="00A57592" w:rsidP="000656FA">
            <w:pPr>
              <w:keepNext/>
              <w:spacing w:before="50" w:after="120"/>
              <w:jc w:val="center"/>
              <w:rPr>
                <w:rStyle w:val="Hyperlink"/>
                <w:rFonts w:asciiTheme="minorHAnsi" w:hAnsiTheme="minorHAnsi" w:cstheme="minorHAnsi"/>
                <w:color w:val="3B3838" w:themeColor="background2" w:themeShade="40"/>
                <w:u w:val="none"/>
              </w:rPr>
            </w:pPr>
            <w:r w:rsidRPr="00DE62FA">
              <w:rPr>
                <w:rFonts w:asciiTheme="minorHAnsi" w:hAnsiTheme="minorHAnsi" w:cstheme="minorHAnsi"/>
                <w:color w:val="3B3838" w:themeColor="background2" w:themeShade="40"/>
              </w:rPr>
              <w:fldChar w:fldCharType="begin"/>
            </w:r>
            <w:r w:rsidRPr="00A901A4">
              <w:rPr>
                <w:rFonts w:asciiTheme="minorHAnsi" w:hAnsiTheme="minorHAnsi" w:cstheme="minorHAnsi"/>
                <w:color w:val="3B3838" w:themeColor="background2" w:themeShade="40"/>
              </w:rPr>
              <w:instrText xml:space="preserve"> HYPERLINK  \l "Add_Qual_Requirements" </w:instrText>
            </w:r>
            <w:r w:rsidRPr="00DE62FA">
              <w:rPr>
                <w:rFonts w:asciiTheme="minorHAnsi" w:hAnsiTheme="minorHAnsi" w:cstheme="minorHAnsi"/>
                <w:color w:val="3B3838" w:themeColor="background2" w:themeShade="40"/>
              </w:rPr>
            </w:r>
            <w:r w:rsidRPr="00DE62FA">
              <w:rPr>
                <w:rFonts w:asciiTheme="minorHAnsi" w:hAnsiTheme="minorHAnsi" w:cstheme="minorHAnsi"/>
                <w:color w:val="3B3838" w:themeColor="background2" w:themeShade="40"/>
              </w:rPr>
              <w:fldChar w:fldCharType="separate"/>
            </w:r>
            <w:r w:rsidR="005B6A21" w:rsidRPr="00A901A4">
              <w:rPr>
                <w:rStyle w:val="Hyperlink"/>
                <w:rFonts w:asciiTheme="minorHAnsi" w:hAnsiTheme="minorHAnsi" w:cstheme="minorHAnsi"/>
                <w:color w:val="3B3838" w:themeColor="background2" w:themeShade="40"/>
                <w:u w:val="none"/>
              </w:rPr>
              <w:t>1</w:t>
            </w:r>
            <w:r w:rsidR="0053787E">
              <w:rPr>
                <w:rStyle w:val="Hyperlink"/>
                <w:rFonts w:asciiTheme="minorHAnsi" w:hAnsiTheme="minorHAnsi" w:cstheme="minorHAnsi"/>
                <w:color w:val="3B3838" w:themeColor="background2" w:themeShade="40"/>
                <w:u w:val="none"/>
              </w:rPr>
              <w:t>2</w:t>
            </w:r>
          </w:p>
          <w:p w14:paraId="0C7736A5" w14:textId="60A1220B" w:rsidR="00B32BEE" w:rsidRPr="00A901A4" w:rsidRDefault="00A57592" w:rsidP="000656FA">
            <w:pPr>
              <w:keepNext/>
              <w:spacing w:before="50" w:after="120"/>
              <w:jc w:val="center"/>
              <w:rPr>
                <w:rFonts w:asciiTheme="minorHAnsi" w:hAnsiTheme="minorHAnsi" w:cstheme="minorHAnsi"/>
                <w:color w:val="3B3838" w:themeColor="background2" w:themeShade="40"/>
              </w:rPr>
            </w:pPr>
            <w:r w:rsidRPr="00DE62FA">
              <w:rPr>
                <w:rFonts w:asciiTheme="minorHAnsi" w:hAnsiTheme="minorHAnsi" w:cstheme="minorHAnsi"/>
                <w:color w:val="3B3838" w:themeColor="background2" w:themeShade="40"/>
              </w:rPr>
              <w:fldChar w:fldCharType="end"/>
            </w:r>
            <w:hyperlink w:anchor="Feedback" w:history="1">
              <w:r w:rsidR="0053787E">
                <w:rPr>
                  <w:rStyle w:val="Hyperlink"/>
                  <w:rFonts w:asciiTheme="minorHAnsi" w:hAnsiTheme="minorHAnsi" w:cstheme="minorHAnsi"/>
                  <w:color w:val="3B3838" w:themeColor="background2" w:themeShade="40"/>
                  <w:u w:val="none"/>
                </w:rPr>
                <w:t>13</w:t>
              </w:r>
            </w:hyperlink>
          </w:p>
        </w:tc>
      </w:tr>
      <w:tr w:rsidR="004550A1" w:rsidRPr="00D81DBD" w14:paraId="454847FF" w14:textId="77777777" w:rsidTr="0E26F4F5">
        <w:trPr>
          <w:cantSplit/>
        </w:trPr>
        <w:tc>
          <w:tcPr>
            <w:tcW w:w="9259" w:type="dxa"/>
          </w:tcPr>
          <w:p w14:paraId="608E1862" w14:textId="77777777" w:rsidR="00123A4F" w:rsidRPr="009167AE" w:rsidRDefault="00123A4F" w:rsidP="000A3F26">
            <w:pPr>
              <w:pStyle w:val="ToCColHeading"/>
              <w:spacing w:before="50" w:after="50"/>
              <w:rPr>
                <w:rFonts w:asciiTheme="minorHAnsi" w:hAnsiTheme="minorHAnsi" w:cstheme="minorHAnsi"/>
                <w:color w:val="EA5850"/>
                <w:kern w:val="24"/>
                <w:sz w:val="18"/>
                <w:szCs w:val="18"/>
              </w:rPr>
            </w:pPr>
          </w:p>
          <w:p w14:paraId="18CB1032" w14:textId="0C71DF58" w:rsidR="00652930" w:rsidRPr="009167AE" w:rsidRDefault="00826074" w:rsidP="009D4F91">
            <w:pPr>
              <w:pStyle w:val="ToCColHeading"/>
              <w:spacing w:before="50" w:after="120"/>
              <w:rPr>
                <w:rFonts w:asciiTheme="minorHAnsi" w:hAnsiTheme="minorHAnsi" w:cstheme="minorHAnsi"/>
                <w:color w:val="EA5850"/>
                <w:sz w:val="22"/>
                <w:szCs w:val="22"/>
              </w:rPr>
            </w:pPr>
            <w:r w:rsidRPr="009167AE">
              <w:rPr>
                <w:rFonts w:asciiTheme="minorHAnsi" w:hAnsiTheme="minorHAnsi" w:cstheme="minorHAnsi"/>
                <w:color w:val="EA5850"/>
                <w:kern w:val="24"/>
                <w:sz w:val="44"/>
                <w:szCs w:val="44"/>
              </w:rPr>
              <w:t>Appendices</w:t>
            </w:r>
          </w:p>
        </w:tc>
        <w:tc>
          <w:tcPr>
            <w:tcW w:w="957" w:type="dxa"/>
          </w:tcPr>
          <w:p w14:paraId="2B64D75E" w14:textId="77777777" w:rsidR="00123A4F" w:rsidRPr="009167AE" w:rsidRDefault="00123A4F" w:rsidP="000A3F26">
            <w:pPr>
              <w:pStyle w:val="ToCColHeading"/>
              <w:spacing w:before="50" w:after="50"/>
              <w:rPr>
                <w:rFonts w:asciiTheme="minorHAnsi" w:hAnsiTheme="minorHAnsi" w:cstheme="minorHAnsi"/>
                <w:color w:val="EA5850"/>
                <w:kern w:val="24"/>
                <w:sz w:val="18"/>
                <w:szCs w:val="18"/>
              </w:rPr>
            </w:pPr>
          </w:p>
          <w:p w14:paraId="413910DA" w14:textId="01761DE0" w:rsidR="00826074" w:rsidRPr="009167AE" w:rsidRDefault="00826074" w:rsidP="000A3F26">
            <w:pPr>
              <w:pStyle w:val="ToCColHeading"/>
              <w:spacing w:before="50" w:after="50"/>
              <w:rPr>
                <w:rFonts w:asciiTheme="minorHAnsi" w:hAnsiTheme="minorHAnsi" w:cstheme="minorHAnsi"/>
                <w:color w:val="EA5850"/>
                <w:kern w:val="24"/>
                <w:sz w:val="32"/>
                <w:szCs w:val="32"/>
              </w:rPr>
            </w:pPr>
            <w:r w:rsidRPr="009167AE">
              <w:rPr>
                <w:rFonts w:asciiTheme="minorHAnsi" w:hAnsiTheme="minorHAnsi" w:cstheme="minorHAnsi"/>
                <w:color w:val="EA5850"/>
                <w:kern w:val="24"/>
                <w:sz w:val="32"/>
                <w:szCs w:val="32"/>
              </w:rPr>
              <w:t>Page</w:t>
            </w:r>
          </w:p>
        </w:tc>
      </w:tr>
      <w:tr w:rsidR="00123A4F" w:rsidRPr="008A5FB4" w14:paraId="7792697E" w14:textId="77777777" w:rsidTr="0E26F4F5">
        <w:trPr>
          <w:cantSplit/>
        </w:trPr>
        <w:tc>
          <w:tcPr>
            <w:tcW w:w="9259" w:type="dxa"/>
          </w:tcPr>
          <w:p w14:paraId="00FEE273" w14:textId="16B93F52" w:rsidR="00123A4F" w:rsidRPr="00D81DBD" w:rsidRDefault="005B6A21" w:rsidP="00123A4F">
            <w:pPr>
              <w:pStyle w:val="TOCCol2"/>
              <w:numPr>
                <w:ilvl w:val="0"/>
                <w:numId w:val="7"/>
              </w:numPr>
              <w:spacing w:before="50" w:after="120"/>
              <w:ind w:left="1157" w:hanging="363"/>
              <w:rPr>
                <w:rFonts w:asciiTheme="minorHAnsi" w:hAnsiTheme="minorHAnsi" w:cstheme="minorHAnsi"/>
                <w:bCs w:val="0"/>
                <w:color w:val="3B3838" w:themeColor="background2" w:themeShade="40"/>
                <w:sz w:val="24"/>
              </w:rPr>
            </w:pPr>
            <w:r w:rsidRPr="00686C45">
              <w:rPr>
                <w:rFonts w:asciiTheme="minorHAnsi" w:hAnsiTheme="minorHAnsi" w:cstheme="minorHAnsi"/>
                <w:color w:val="3B3838" w:themeColor="background2" w:themeShade="40"/>
                <w:sz w:val="24"/>
              </w:rPr>
              <w:t>Learning Outcomes</w:t>
            </w:r>
            <w:r w:rsidRPr="005B6A21">
              <w:rPr>
                <w:rFonts w:asciiTheme="minorHAnsi" w:hAnsiTheme="minorHAnsi" w:cstheme="minorHAnsi"/>
                <w:color w:val="3B3838" w:themeColor="background2" w:themeShade="40"/>
                <w:sz w:val="24"/>
              </w:rPr>
              <w:t>, Assessment Criteria and Guidance for Tutors</w:t>
            </w:r>
          </w:p>
        </w:tc>
        <w:tc>
          <w:tcPr>
            <w:tcW w:w="957" w:type="dxa"/>
          </w:tcPr>
          <w:p w14:paraId="4D41FCF7" w14:textId="539BDF75" w:rsidR="00123A4F" w:rsidRPr="00A901A4" w:rsidRDefault="0053787E" w:rsidP="00123A4F">
            <w:pPr>
              <w:keepNext/>
              <w:spacing w:before="50" w:after="120"/>
              <w:jc w:val="center"/>
              <w:rPr>
                <w:rFonts w:asciiTheme="minorHAnsi" w:hAnsiTheme="minorHAnsi" w:cstheme="minorHAnsi"/>
                <w:color w:val="3B3838" w:themeColor="background2" w:themeShade="40"/>
              </w:rPr>
            </w:pPr>
            <w:hyperlink w:anchor="Appendix_1" w:history="1">
              <w:r>
                <w:rPr>
                  <w:rStyle w:val="Hyperlink"/>
                  <w:rFonts w:asciiTheme="minorHAnsi" w:hAnsiTheme="minorHAnsi" w:cstheme="minorHAnsi"/>
                  <w:color w:val="3B3838" w:themeColor="background2" w:themeShade="40"/>
                  <w:u w:val="none"/>
                </w:rPr>
                <w:t>14</w:t>
              </w:r>
            </w:hyperlink>
          </w:p>
        </w:tc>
      </w:tr>
      <w:tr w:rsidR="00D11EFC" w:rsidRPr="008A5FB4" w14:paraId="4EA81443" w14:textId="77777777" w:rsidTr="0E26F4F5">
        <w:trPr>
          <w:cantSplit/>
          <w:trHeight w:val="1450"/>
        </w:trPr>
        <w:tc>
          <w:tcPr>
            <w:tcW w:w="9259" w:type="dxa"/>
          </w:tcPr>
          <w:p w14:paraId="5C92087B" w14:textId="77777777" w:rsidR="00123A4F" w:rsidRPr="00B2002B" w:rsidRDefault="00123A4F" w:rsidP="00123A4F">
            <w:pPr>
              <w:pStyle w:val="TOCCol2"/>
              <w:numPr>
                <w:ilvl w:val="0"/>
                <w:numId w:val="7"/>
              </w:numPr>
              <w:spacing w:before="50" w:after="120"/>
              <w:ind w:left="1157" w:hanging="363"/>
              <w:rPr>
                <w:rFonts w:asciiTheme="minorHAnsi" w:hAnsiTheme="minorHAnsi" w:cstheme="minorHAnsi"/>
                <w:bCs w:val="0"/>
                <w:color w:val="3B3838" w:themeColor="background2" w:themeShade="40"/>
                <w:sz w:val="24"/>
              </w:rPr>
            </w:pPr>
            <w:r w:rsidRPr="00D81DBD">
              <w:rPr>
                <w:rFonts w:asciiTheme="minorHAnsi" w:hAnsiTheme="minorHAnsi" w:cstheme="minorHAnsi"/>
                <w:color w:val="3B3838" w:themeColor="background2" w:themeShade="40"/>
                <w:sz w:val="24"/>
              </w:rPr>
              <w:t>Example Completion Statement</w:t>
            </w:r>
          </w:p>
          <w:p w14:paraId="771A0463" w14:textId="112994CB" w:rsidR="009D4F91" w:rsidRPr="009D4F91" w:rsidRDefault="009D4F91" w:rsidP="009D4F91">
            <w:pPr>
              <w:pStyle w:val="TOCCol2"/>
              <w:numPr>
                <w:ilvl w:val="0"/>
                <w:numId w:val="7"/>
              </w:numPr>
              <w:spacing w:before="50" w:after="120"/>
              <w:ind w:left="1157" w:hanging="363"/>
              <w:rPr>
                <w:rFonts w:asciiTheme="minorHAnsi" w:hAnsiTheme="minorHAnsi" w:cstheme="minorHAnsi"/>
                <w:color w:val="3B3838" w:themeColor="background2" w:themeShade="40"/>
                <w:sz w:val="24"/>
              </w:rPr>
            </w:pPr>
            <w:r w:rsidRPr="0E26F4F5">
              <w:rPr>
                <w:rFonts w:asciiTheme="minorHAnsi" w:hAnsiTheme="minorHAnsi" w:cstheme="minorBidi"/>
                <w:color w:val="3B3838" w:themeColor="background2" w:themeShade="40"/>
                <w:sz w:val="24"/>
              </w:rPr>
              <w:t>Criteria Assessment Sheet (CAS)</w:t>
            </w:r>
          </w:p>
          <w:p w14:paraId="46E6034E" w14:textId="3994811A" w:rsidR="00B2002B" w:rsidRPr="00D81DBD" w:rsidRDefault="00B2002B" w:rsidP="009D4F91">
            <w:pPr>
              <w:pStyle w:val="TOCCol2"/>
              <w:spacing w:before="50" w:after="120"/>
              <w:ind w:left="1157" w:firstLine="0"/>
              <w:rPr>
                <w:rFonts w:asciiTheme="minorHAnsi" w:hAnsiTheme="minorHAnsi" w:cstheme="minorHAnsi"/>
                <w:bCs w:val="0"/>
                <w:color w:val="3B3838" w:themeColor="background2" w:themeShade="40"/>
                <w:sz w:val="24"/>
              </w:rPr>
            </w:pPr>
          </w:p>
        </w:tc>
        <w:tc>
          <w:tcPr>
            <w:tcW w:w="957" w:type="dxa"/>
          </w:tcPr>
          <w:p w14:paraId="01AD395A" w14:textId="6C042329" w:rsidR="00123A4F" w:rsidRPr="00A901A4" w:rsidRDefault="009C421A" w:rsidP="00123A4F">
            <w:pPr>
              <w:keepNext/>
              <w:spacing w:before="50" w:after="120"/>
              <w:jc w:val="center"/>
              <w:rPr>
                <w:rFonts w:asciiTheme="minorHAnsi" w:hAnsiTheme="minorHAnsi" w:cstheme="minorHAnsi"/>
                <w:color w:val="3B3838" w:themeColor="background2" w:themeShade="40"/>
              </w:rPr>
            </w:pPr>
            <w:hyperlink w:anchor="Appendix_2" w:history="1">
              <w:r>
                <w:rPr>
                  <w:rStyle w:val="Hyperlink"/>
                  <w:rFonts w:asciiTheme="minorHAnsi" w:hAnsiTheme="minorHAnsi" w:cstheme="minorHAnsi"/>
                  <w:color w:val="3B3838" w:themeColor="background2" w:themeShade="40"/>
                  <w:u w:val="none"/>
                </w:rPr>
                <w:t>20</w:t>
              </w:r>
            </w:hyperlink>
          </w:p>
          <w:p w14:paraId="0FC55212" w14:textId="404397BB" w:rsidR="009D4F91" w:rsidRPr="00A901A4" w:rsidRDefault="0053787E" w:rsidP="0E26F4F5">
            <w:pPr>
              <w:keepNext/>
              <w:spacing w:before="50" w:after="120"/>
              <w:jc w:val="center"/>
              <w:rPr>
                <w:rFonts w:asciiTheme="minorHAnsi" w:hAnsiTheme="minorHAnsi" w:cstheme="minorBidi"/>
                <w:color w:val="3B3838" w:themeColor="background2" w:themeShade="40"/>
              </w:rPr>
            </w:pPr>
            <w:r>
              <w:rPr>
                <w:rFonts w:asciiTheme="minorHAnsi" w:hAnsiTheme="minorHAnsi" w:cstheme="minorBidi"/>
                <w:color w:val="3B3838" w:themeColor="background2" w:themeShade="40"/>
              </w:rPr>
              <w:t>2</w:t>
            </w:r>
            <w:r w:rsidR="009C421A">
              <w:rPr>
                <w:rFonts w:asciiTheme="minorHAnsi" w:hAnsiTheme="minorHAnsi" w:cstheme="minorBidi"/>
                <w:color w:val="3B3838" w:themeColor="background2" w:themeShade="40"/>
              </w:rPr>
              <w:t>1</w:t>
            </w:r>
          </w:p>
          <w:p w14:paraId="01199CFC" w14:textId="4BBBA857" w:rsidR="009D4F91" w:rsidRPr="00A901A4" w:rsidRDefault="009D4F91" w:rsidP="0053787E">
            <w:pPr>
              <w:keepNext/>
              <w:spacing w:before="50" w:after="120"/>
              <w:rPr>
                <w:rFonts w:asciiTheme="minorHAnsi" w:hAnsiTheme="minorHAnsi" w:cstheme="minorHAnsi"/>
                <w:color w:val="3B3838" w:themeColor="background2" w:themeShade="40"/>
              </w:rPr>
            </w:pPr>
          </w:p>
        </w:tc>
      </w:tr>
    </w:tbl>
    <w:p w14:paraId="79BC0FFD" w14:textId="3EBE474F" w:rsidR="00A43EDB" w:rsidRPr="00D81DBD" w:rsidRDefault="00A43EDB" w:rsidP="00826074">
      <w:pPr>
        <w:rPr>
          <w:rFonts w:asciiTheme="minorHAnsi" w:hAnsiTheme="minorHAnsi" w:cstheme="minorHAnsi"/>
          <w:color w:val="3B3838" w:themeColor="background2" w:themeShade="40"/>
          <w:sz w:val="2"/>
          <w:szCs w:val="2"/>
        </w:rPr>
      </w:pPr>
    </w:p>
    <w:p w14:paraId="4070E648" w14:textId="77777777" w:rsidR="002E6848" w:rsidRPr="004D36EA"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Please note that:</w:t>
      </w:r>
    </w:p>
    <w:p w14:paraId="463F1E37" w14:textId="336B91AF" w:rsidR="002E6848" w:rsidRPr="004D36EA" w:rsidRDefault="002E6848" w:rsidP="00736687">
      <w:pPr>
        <w:pStyle w:val="BulletedBodyText"/>
        <w:numPr>
          <w:ilvl w:val="0"/>
          <w:numId w:val="18"/>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 xml:space="preserve">This document can be downloaded from the </w:t>
      </w:r>
      <w:hyperlink r:id="rId17" w:history="1">
        <w:r w:rsidR="003278F9" w:rsidRPr="00C030EE">
          <w:rPr>
            <w:rFonts w:asciiTheme="minorHAnsi" w:hAnsiTheme="minorHAnsi" w:cstheme="minorHAnsi"/>
            <w:bCs w:val="0"/>
            <w:color w:val="0000FF"/>
            <w:sz w:val="24"/>
            <w:u w:val="single"/>
            <w:lang w:eastAsia="en-GB"/>
          </w:rPr>
          <w:t>CPCAB Website</w:t>
        </w:r>
      </w:hyperlink>
      <w:r w:rsidRPr="004D36EA">
        <w:rPr>
          <w:rFonts w:asciiTheme="minorHAnsi" w:hAnsiTheme="minorHAnsi" w:cstheme="minorHAnsi"/>
          <w:bCs w:val="0"/>
          <w:color w:val="3B3838" w:themeColor="background2" w:themeShade="40"/>
          <w:sz w:val="24"/>
          <w:lang w:eastAsia="en-GB"/>
        </w:rPr>
        <w:t xml:space="preserve"> </w:t>
      </w:r>
      <w:r w:rsidRPr="004D36EA">
        <w:rPr>
          <w:rFonts w:asciiTheme="minorHAnsi" w:hAnsiTheme="minorHAnsi" w:cstheme="minorHAnsi"/>
          <w:color w:val="3B3838" w:themeColor="background2" w:themeShade="40"/>
          <w:sz w:val="24"/>
        </w:rPr>
        <w:t xml:space="preserve"> along with </w:t>
      </w:r>
      <w:hyperlink r:id="rId18" w:history="1">
        <w:r w:rsidRPr="00C030EE">
          <w:rPr>
            <w:rStyle w:val="Hyperlink"/>
            <w:rFonts w:asciiTheme="minorHAnsi" w:hAnsiTheme="minorHAnsi" w:cstheme="minorHAnsi"/>
            <w:sz w:val="24"/>
          </w:rPr>
          <w:t>tutor support materials</w:t>
        </w:r>
      </w:hyperlink>
      <w:r w:rsidRPr="004D36EA">
        <w:rPr>
          <w:rFonts w:asciiTheme="minorHAnsi" w:hAnsiTheme="minorHAnsi" w:cstheme="minorHAnsi"/>
          <w:color w:val="3B3838" w:themeColor="background2" w:themeShade="40"/>
          <w:sz w:val="24"/>
        </w:rPr>
        <w:t>.</w:t>
      </w:r>
    </w:p>
    <w:p w14:paraId="4E518BC3" w14:textId="03337E83" w:rsidR="002E6848" w:rsidRPr="004500F7" w:rsidRDefault="00C21CAC" w:rsidP="000273FD">
      <w:pPr>
        <w:pStyle w:val="BulletedBodyText"/>
        <w:numPr>
          <w:ilvl w:val="0"/>
          <w:numId w:val="18"/>
        </w:numPr>
        <w:pBdr>
          <w:top w:val="single" w:sz="8" w:space="7" w:color="auto"/>
          <w:bottom w:val="single" w:sz="8" w:space="7" w:color="auto"/>
        </w:pBdr>
        <w:rPr>
          <w:rFonts w:asciiTheme="minorHAnsi" w:hAnsiTheme="minorHAnsi" w:cstheme="minorHAnsi"/>
          <w:color w:val="3B3838" w:themeColor="background2" w:themeShade="40"/>
          <w:sz w:val="24"/>
        </w:rPr>
      </w:pPr>
      <w:r w:rsidRPr="006C7328">
        <w:rPr>
          <w:rFonts w:asciiTheme="minorHAnsi" w:hAnsiTheme="minorHAnsi" w:cstheme="minorHAnsi"/>
          <w:color w:val="3B3838" w:themeColor="background2" w:themeShade="40"/>
          <w:sz w:val="24"/>
        </w:rPr>
        <w:t>Tutor resources to support your teaching</w:t>
      </w:r>
      <w:r>
        <w:rPr>
          <w:rFonts w:asciiTheme="minorHAnsi" w:hAnsiTheme="minorHAnsi" w:cstheme="minorHAnsi"/>
          <w:color w:val="3B3838" w:themeColor="background2" w:themeShade="40"/>
          <w:sz w:val="24"/>
        </w:rPr>
        <w:t xml:space="preserve"> are also available</w:t>
      </w:r>
      <w:r w:rsidRPr="006C7328">
        <w:rPr>
          <w:rFonts w:asciiTheme="minorHAnsi" w:hAnsiTheme="minorHAnsi" w:cstheme="minorHAnsi"/>
          <w:color w:val="3B3838" w:themeColor="background2" w:themeShade="40"/>
          <w:sz w:val="24"/>
        </w:rPr>
        <w:t>:</w:t>
      </w:r>
      <w:r w:rsidR="00754C33">
        <w:rPr>
          <w:rFonts w:asciiTheme="minorHAnsi" w:hAnsiTheme="minorHAnsi" w:cstheme="minorHAnsi"/>
          <w:color w:val="3B3838" w:themeColor="background2" w:themeShade="40"/>
          <w:sz w:val="24"/>
        </w:rPr>
        <w:t xml:space="preserve"> </w:t>
      </w:r>
      <w:hyperlink r:id="rId19" w:tooltip="CPCAB Community Hub" w:history="1">
        <w:r w:rsidR="000273FD" w:rsidRPr="000273FD">
          <w:rPr>
            <w:rStyle w:val="Hyperlink"/>
            <w:rFonts w:asciiTheme="minorHAnsi" w:hAnsiTheme="minorHAnsi" w:cstheme="minorHAnsi"/>
            <w:sz w:val="24"/>
          </w:rPr>
          <w:t>CPCAB C</w:t>
        </w:r>
        <w:r w:rsidR="000273FD" w:rsidRPr="000273FD">
          <w:rPr>
            <w:rStyle w:val="Hyperlink"/>
            <w:rFonts w:asciiTheme="minorHAnsi" w:hAnsiTheme="minorHAnsi" w:cstheme="minorHAnsi"/>
            <w:sz w:val="24"/>
          </w:rPr>
          <w:t>o</w:t>
        </w:r>
        <w:r w:rsidR="000273FD" w:rsidRPr="000273FD">
          <w:rPr>
            <w:rStyle w:val="Hyperlink"/>
            <w:rFonts w:asciiTheme="minorHAnsi" w:hAnsiTheme="minorHAnsi" w:cstheme="minorHAnsi"/>
            <w:sz w:val="24"/>
          </w:rPr>
          <w:t>mmunity Hub</w:t>
        </w:r>
      </w:hyperlink>
      <w:r w:rsidR="000273FD" w:rsidRPr="000273FD">
        <w:rPr>
          <w:rFonts w:asciiTheme="minorHAnsi" w:hAnsiTheme="minorHAnsi" w:cstheme="minorHAnsi"/>
          <w:color w:val="3B3838" w:themeColor="background2" w:themeShade="40"/>
          <w:sz w:val="24"/>
        </w:rPr>
        <w:t>,</w:t>
      </w:r>
      <w:r w:rsidR="00754C33">
        <w:rPr>
          <w:rFonts w:asciiTheme="minorHAnsi" w:hAnsiTheme="minorHAnsi" w:cstheme="minorHAnsi"/>
          <w:color w:val="3B3838" w:themeColor="background2" w:themeShade="40"/>
          <w:sz w:val="24"/>
        </w:rPr>
        <w:t xml:space="preserve"> </w:t>
      </w:r>
      <w:hyperlink r:id="rId20" w:history="1">
        <w:r w:rsidRPr="00C030EE">
          <w:rPr>
            <w:rStyle w:val="Hyperlink"/>
            <w:rFonts w:asciiTheme="minorHAnsi" w:hAnsiTheme="minorHAnsi" w:cstheme="minorHAnsi"/>
            <w:sz w:val="24"/>
          </w:rPr>
          <w:t>shop</w:t>
        </w:r>
      </w:hyperlink>
      <w:r w:rsidRPr="00C030EE">
        <w:rPr>
          <w:rFonts w:asciiTheme="minorHAnsi" w:hAnsiTheme="minorHAnsi" w:cstheme="minorHAnsi"/>
          <w:color w:val="0000FF"/>
          <w:sz w:val="24"/>
        </w:rPr>
        <w:t xml:space="preserve">, </w:t>
      </w:r>
      <w:hyperlink r:id="rId21" w:history="1">
        <w:r w:rsidR="00FF2433" w:rsidRPr="00C030EE">
          <w:rPr>
            <w:rStyle w:val="Hyperlink"/>
            <w:rFonts w:asciiTheme="minorHAnsi" w:hAnsiTheme="minorHAnsi" w:cstheme="minorHAnsi"/>
            <w:sz w:val="24"/>
          </w:rPr>
          <w:t>Y</w:t>
        </w:r>
        <w:r w:rsidRPr="00C030EE">
          <w:rPr>
            <w:rStyle w:val="Hyperlink"/>
            <w:rFonts w:asciiTheme="minorHAnsi" w:hAnsiTheme="minorHAnsi" w:cstheme="minorHAnsi"/>
            <w:sz w:val="24"/>
          </w:rPr>
          <w:t>ou</w:t>
        </w:r>
        <w:r w:rsidR="00FF2433" w:rsidRPr="00C030EE">
          <w:rPr>
            <w:rStyle w:val="Hyperlink"/>
            <w:rFonts w:asciiTheme="minorHAnsi" w:hAnsiTheme="minorHAnsi" w:cstheme="minorHAnsi"/>
            <w:sz w:val="24"/>
          </w:rPr>
          <w:t>T</w:t>
        </w:r>
        <w:r w:rsidRPr="00C030EE">
          <w:rPr>
            <w:rStyle w:val="Hyperlink"/>
            <w:rFonts w:asciiTheme="minorHAnsi" w:hAnsiTheme="minorHAnsi" w:cstheme="minorHAnsi"/>
            <w:sz w:val="24"/>
          </w:rPr>
          <w:t>ube</w:t>
        </w:r>
      </w:hyperlink>
    </w:p>
    <w:p w14:paraId="79DC0014" w14:textId="79C2F535" w:rsidR="008B4939"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D81DBD" w:rsidRDefault="009D4F91" w:rsidP="001677E8">
      <w:pPr>
        <w:jc w:val="center"/>
        <w:rPr>
          <w:rFonts w:asciiTheme="minorHAnsi" w:hAnsiTheme="minorHAnsi" w:cstheme="minorHAnsi"/>
          <w:color w:val="3B3838" w:themeColor="background2" w:themeShade="40"/>
          <w:sz w:val="14"/>
          <w:szCs w:val="14"/>
        </w:rPr>
      </w:pPr>
    </w:p>
    <w:p w14:paraId="0F16EA79" w14:textId="77777777" w:rsidR="006E7FB1" w:rsidRPr="00597437" w:rsidRDefault="006E7FB1" w:rsidP="006E7FB1">
      <w:pPr>
        <w:spacing w:line="360" w:lineRule="auto"/>
        <w:jc w:val="center"/>
        <w:rPr>
          <w:rStyle w:val="Hyperlink"/>
          <w:rFonts w:asciiTheme="minorHAnsi" w:hAnsiTheme="minorHAnsi" w:cstheme="minorHAnsi"/>
          <w:color w:val="3B3838" w:themeColor="background2" w:themeShade="40"/>
          <w:sz w:val="22"/>
          <w:szCs w:val="22"/>
        </w:rPr>
      </w:pPr>
      <w:r w:rsidRPr="00597437">
        <w:rPr>
          <w:rFonts w:asciiTheme="minorHAnsi" w:hAnsiTheme="minorHAnsi" w:cstheme="minorHAnsi"/>
          <w:color w:val="3B3838" w:themeColor="background2" w:themeShade="40"/>
          <w:sz w:val="22"/>
          <w:szCs w:val="22"/>
        </w:rPr>
        <w:t xml:space="preserve">Find us on </w:t>
      </w:r>
      <w:hyperlink r:id="rId22" w:history="1">
        <w:r w:rsidRPr="00141F39">
          <w:rPr>
            <w:rStyle w:val="Hyperlink"/>
            <w:rFonts w:asciiTheme="minorHAnsi" w:hAnsiTheme="minorHAnsi" w:cstheme="minorHAnsi"/>
            <w:sz w:val="22"/>
            <w:szCs w:val="22"/>
          </w:rPr>
          <w:t>Facebook</w:t>
        </w:r>
      </w:hyperlink>
    </w:p>
    <w:p w14:paraId="7D2DD123" w14:textId="25E92A5E" w:rsidR="006E7FB1" w:rsidRPr="009406B1" w:rsidRDefault="006E7FB1" w:rsidP="006E7FB1">
      <w:pPr>
        <w:spacing w:line="360" w:lineRule="auto"/>
        <w:jc w:val="center"/>
        <w:rPr>
          <w:rFonts w:cstheme="minorHAnsi"/>
        </w:rPr>
      </w:pPr>
      <w:r w:rsidRPr="0055079A">
        <w:rPr>
          <w:rFonts w:asciiTheme="minorHAnsi" w:hAnsiTheme="minorHAnsi" w:cstheme="minorHAnsi"/>
          <w:sz w:val="22"/>
          <w:szCs w:val="22"/>
        </w:rPr>
        <w:t>Join the</w:t>
      </w:r>
      <w:r w:rsidRPr="00597437">
        <w:rPr>
          <w:rFonts w:cstheme="minorHAnsi"/>
        </w:rPr>
        <w:t xml:space="preserve"> </w:t>
      </w:r>
      <w:hyperlink r:id="rId23" w:history="1">
        <w:r w:rsidRPr="00597437">
          <w:rPr>
            <w:rStyle w:val="Hyperlink"/>
            <w:rFonts w:asciiTheme="minorHAnsi" w:hAnsiTheme="minorHAnsi" w:cstheme="minorHAnsi"/>
            <w:sz w:val="22"/>
            <w:szCs w:val="22"/>
          </w:rPr>
          <w:t>Tutor Facebook Group</w:t>
        </w:r>
      </w:hyperlink>
      <w:r w:rsidRPr="00141F39" w:rsidDel="0061582D">
        <w:rPr>
          <w:rFonts w:asciiTheme="minorHAnsi" w:hAnsiTheme="minorHAnsi" w:cstheme="minorHAnsi"/>
          <w:color w:val="3B3838" w:themeColor="background2" w:themeShade="40"/>
          <w:sz w:val="22"/>
          <w:szCs w:val="22"/>
        </w:rPr>
        <w:t xml:space="preserve"> </w:t>
      </w:r>
    </w:p>
    <w:p w14:paraId="2E95E75D" w14:textId="4B138F87" w:rsidR="006E7FB1" w:rsidRPr="00FA0AFD" w:rsidRDefault="006E7FB1" w:rsidP="00B52ABF">
      <w:pPr>
        <w:spacing w:line="360" w:lineRule="auto"/>
        <w:jc w:val="center"/>
        <w:rPr>
          <w:rFonts w:asciiTheme="minorHAnsi" w:hAnsiTheme="minorHAnsi" w:cstheme="minorHAnsi"/>
          <w:color w:val="3B3838" w:themeColor="background2" w:themeShade="40"/>
          <w:sz w:val="22"/>
          <w:szCs w:val="22"/>
        </w:rPr>
      </w:pPr>
      <w:r w:rsidRPr="009406B1">
        <w:rPr>
          <w:rFonts w:asciiTheme="minorHAnsi" w:hAnsiTheme="minorHAnsi" w:cstheme="minorHAnsi"/>
          <w:color w:val="3B3838" w:themeColor="background2" w:themeShade="40"/>
          <w:sz w:val="22"/>
          <w:szCs w:val="22"/>
        </w:rPr>
        <w:t xml:space="preserve">Find us on </w:t>
      </w:r>
      <w:hyperlink r:id="rId24" w:history="1">
        <w:r w:rsidRPr="00141F39">
          <w:rPr>
            <w:rStyle w:val="Hyperlink"/>
            <w:rFonts w:asciiTheme="minorHAnsi" w:hAnsiTheme="minorHAnsi" w:cstheme="minorHAnsi"/>
          </w:rPr>
          <w:t>LinkedIn</w:t>
        </w:r>
      </w:hyperlink>
    </w:p>
    <w:p w14:paraId="47D9977A" w14:textId="77777777" w:rsidR="006E7FB1" w:rsidRPr="00FA0AFD" w:rsidRDefault="006E7FB1" w:rsidP="006E7FB1">
      <w:pPr>
        <w:spacing w:line="360" w:lineRule="auto"/>
        <w:jc w:val="center"/>
        <w:rPr>
          <w:sz w:val="22"/>
          <w:szCs w:val="22"/>
        </w:rPr>
      </w:pPr>
      <w:r w:rsidRPr="00FA0AFD">
        <w:rPr>
          <w:rFonts w:asciiTheme="minorHAnsi" w:hAnsiTheme="minorHAnsi" w:cstheme="minorHAnsi"/>
          <w:color w:val="3B3838" w:themeColor="background2" w:themeShade="40"/>
          <w:sz w:val="22"/>
          <w:szCs w:val="22"/>
        </w:rPr>
        <w:t xml:space="preserve">Watch us at </w:t>
      </w:r>
      <w:hyperlink r:id="rId25" w:history="1">
        <w:r w:rsidRPr="00FA0AFD">
          <w:rPr>
            <w:rStyle w:val="Hyperlink"/>
            <w:rFonts w:asciiTheme="minorHAnsi" w:hAnsiTheme="minorHAnsi" w:cstheme="minorHAnsi"/>
            <w:sz w:val="22"/>
            <w:szCs w:val="22"/>
          </w:rPr>
          <w:t>CPCAB Videos</w:t>
        </w:r>
      </w:hyperlink>
      <w:r w:rsidRPr="00FA0AFD">
        <w:rPr>
          <w:rFonts w:asciiTheme="minorHAnsi" w:hAnsiTheme="minorHAnsi" w:cstheme="minorHAnsi"/>
          <w:color w:val="3B3838" w:themeColor="background2" w:themeShade="40"/>
          <w:sz w:val="22"/>
          <w:szCs w:val="22"/>
        </w:rPr>
        <w:t xml:space="preserve"> </w:t>
      </w:r>
    </w:p>
    <w:p w14:paraId="1F1016EC" w14:textId="35BBD733" w:rsidR="00FE1E5C" w:rsidRPr="00D81DBD" w:rsidRDefault="006E7FB1" w:rsidP="006E7FB1">
      <w:pPr>
        <w:spacing w:line="360" w:lineRule="auto"/>
        <w:jc w:val="center"/>
        <w:rPr>
          <w:rFonts w:asciiTheme="minorHAnsi" w:hAnsiTheme="minorHAnsi" w:cstheme="minorHAnsi"/>
          <w:color w:val="3B3838" w:themeColor="background2" w:themeShade="40"/>
          <w:u w:val="single"/>
        </w:rPr>
      </w:pPr>
      <w:r w:rsidRPr="00FA0AFD">
        <w:rPr>
          <w:rFonts w:asciiTheme="minorHAnsi" w:hAnsiTheme="minorHAnsi" w:cstheme="minorBidi"/>
          <w:color w:val="3B3838" w:themeColor="background2" w:themeShade="40"/>
          <w:sz w:val="22"/>
          <w:szCs w:val="22"/>
        </w:rPr>
        <w:t>Discover new &amp; interesting things at</w:t>
      </w:r>
      <w:r w:rsidR="00221F01">
        <w:rPr>
          <w:rFonts w:asciiTheme="minorHAnsi" w:hAnsiTheme="minorHAnsi" w:cstheme="minorBidi"/>
          <w:color w:val="3B3838" w:themeColor="background2" w:themeShade="40"/>
          <w:sz w:val="22"/>
          <w:szCs w:val="22"/>
        </w:rPr>
        <w:t xml:space="preserve"> </w:t>
      </w:r>
      <w:hyperlink r:id="rId26" w:history="1">
        <w:r w:rsidR="000273FD">
          <w:rPr>
            <w:rStyle w:val="Hyperlink"/>
            <w:rFonts w:asciiTheme="minorHAnsi" w:hAnsiTheme="minorHAnsi" w:cstheme="minorBidi"/>
            <w:sz w:val="22"/>
            <w:szCs w:val="22"/>
          </w:rPr>
          <w:t>CPCA</w:t>
        </w:r>
        <w:r w:rsidR="000273FD">
          <w:rPr>
            <w:rStyle w:val="Hyperlink"/>
            <w:rFonts w:asciiTheme="minorHAnsi" w:hAnsiTheme="minorHAnsi" w:cstheme="minorBidi"/>
            <w:sz w:val="22"/>
            <w:szCs w:val="22"/>
          </w:rPr>
          <w:t>B</w:t>
        </w:r>
        <w:r w:rsidR="000273FD">
          <w:rPr>
            <w:rStyle w:val="Hyperlink"/>
            <w:rFonts w:asciiTheme="minorHAnsi" w:hAnsiTheme="minorHAnsi" w:cstheme="minorBidi"/>
            <w:sz w:val="22"/>
            <w:szCs w:val="22"/>
          </w:rPr>
          <w:t xml:space="preserve"> News</w:t>
        </w:r>
      </w:hyperlink>
      <w:r>
        <w:rPr>
          <w:rFonts w:asciiTheme="minorHAnsi" w:hAnsiTheme="minorHAnsi" w:cstheme="minorBidi"/>
          <w:color w:val="3B3838" w:themeColor="background2" w:themeShade="40"/>
        </w:rPr>
        <w:t xml:space="preserve"> </w:t>
      </w:r>
      <w:r w:rsidR="00FE1E5C" w:rsidRPr="00D81DBD">
        <w:rPr>
          <w:rFonts w:asciiTheme="minorHAnsi" w:hAnsiTheme="minorHAnsi" w:cstheme="minorHAnsi"/>
          <w:color w:val="3B3838" w:themeColor="background2" w:themeShade="40"/>
        </w:rPr>
        <w:br w:type="page"/>
      </w:r>
    </w:p>
    <w:p w14:paraId="52E8EAC3" w14:textId="5DCD6B5A" w:rsidR="00235D23" w:rsidRPr="00D81DBD" w:rsidRDefault="00235D23" w:rsidP="00303249">
      <w:pPr>
        <w:spacing w:after="120"/>
        <w:ind w:left="-142"/>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3" behindDoc="0" locked="0" layoutInCell="1" allowOverlap="1" wp14:anchorId="56414304" wp14:editId="59F7BB7B">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7179BC64"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1. </w:t>
                            </w:r>
                            <w:r w:rsidR="00B47C5A" w:rsidRPr="00235D23">
                              <w:rPr>
                                <w:rFonts w:asciiTheme="minorHAnsi" w:hAnsiTheme="minorHAnsi" w:cstheme="minorHAnsi"/>
                                <w:color w:val="FFFFFF" w:themeColor="background1"/>
                                <w:sz w:val="44"/>
                                <w:szCs w:val="44"/>
                              </w:rPr>
                              <w:t xml:space="preserve">Introduction for </w:t>
                            </w:r>
                            <w:r w:rsidR="00B47C5A">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" fillcolor="#ea5850" stroked="f" strokeweight=".5pt">
                <v:textbox>
                  <w:txbxContent>
                    <w:p w14:paraId="4156BF97" w14:textId="7179BC64"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B47C5A" w:rsidRPr="00235D23">
                        <w:rPr>
                          <w:rFonts w:asciiTheme="minorHAnsi" w:hAnsiTheme="minorHAnsi" w:cstheme="minorHAnsi"/>
                          <w:color w:val="FFFFFF" w:themeColor="background1"/>
                          <w:sz w:val="44"/>
                          <w:szCs w:val="44"/>
                        </w:rPr>
                        <w:t xml:space="preserve">Introduction for </w:t>
                      </w:r>
                      <w:r w:rsidR="00B47C5A">
                        <w:rPr>
                          <w:rFonts w:asciiTheme="minorHAnsi" w:hAnsiTheme="minorHAnsi" w:cstheme="minorHAnsi"/>
                          <w:color w:val="FFFFFF" w:themeColor="background1"/>
                          <w:sz w:val="44"/>
                          <w:szCs w:val="44"/>
                        </w:rPr>
                        <w:t>Tutors</w:t>
                      </w:r>
                    </w:p>
                  </w:txbxContent>
                </v:textbox>
                <w10:wrap anchorx="margin"/>
              </v:shape>
            </w:pict>
          </mc:Fallback>
        </mc:AlternateContent>
      </w:r>
    </w:p>
    <w:p w14:paraId="6F6D3EF6" w14:textId="77777777" w:rsidR="00317072" w:rsidRPr="00D81DBD" w:rsidRDefault="00317072" w:rsidP="00303249">
      <w:pPr>
        <w:spacing w:after="120"/>
        <w:ind w:left="-142"/>
        <w:rPr>
          <w:rFonts w:asciiTheme="minorHAnsi" w:hAnsiTheme="minorHAnsi" w:cstheme="minorHAnsi"/>
          <w:color w:val="3B3838" w:themeColor="background2" w:themeShade="40"/>
          <w:sz w:val="18"/>
          <w:szCs w:val="18"/>
        </w:rPr>
      </w:pPr>
    </w:p>
    <w:p w14:paraId="5D82A24A" w14:textId="06C2662D" w:rsidR="356E1796" w:rsidRPr="008B04F1" w:rsidRDefault="001B090E" w:rsidP="002E56B6">
      <w:pPr>
        <w:keepNext/>
        <w:spacing w:before="240" w:line="288" w:lineRule="auto"/>
        <w:rPr>
          <w:rFonts w:asciiTheme="minorHAnsi" w:hAnsiTheme="minorHAnsi" w:cstheme="minorBidi"/>
          <w:color w:val="3B3838" w:themeColor="background2" w:themeShade="40"/>
        </w:rPr>
      </w:pPr>
      <w:r w:rsidRPr="008B04F1">
        <w:rPr>
          <w:rFonts w:asciiTheme="minorHAnsi" w:hAnsiTheme="minorHAnsi" w:cstheme="minorBidi"/>
          <w:color w:val="3B3838" w:themeColor="background2" w:themeShade="40"/>
        </w:rPr>
        <w:t xml:space="preserve">This qualification is intended for candidates who want to learn the skills to provide clinical supervision for counselling practitioners. It is aimed at counsellors who have acquired sufficient client work experience to contemplate the move into a supervision role. </w:t>
      </w:r>
    </w:p>
    <w:p w14:paraId="0F66B6BD" w14:textId="1A5468FF" w:rsidR="001B090E" w:rsidRPr="008B04F1" w:rsidRDefault="001B090E" w:rsidP="002E56B6">
      <w:pPr>
        <w:keepNext/>
        <w:keepLines/>
        <w:spacing w:before="180" w:line="288" w:lineRule="auto"/>
        <w:rPr>
          <w:rFonts w:asciiTheme="minorHAnsi" w:hAnsiTheme="minorHAnsi" w:cstheme="minorHAnsi"/>
          <w:color w:val="3B3838" w:themeColor="background2" w:themeShade="40"/>
        </w:rPr>
      </w:pPr>
      <w:r w:rsidRPr="008B04F1">
        <w:rPr>
          <w:rFonts w:asciiTheme="minorHAnsi" w:hAnsiTheme="minorHAnsi" w:cstheme="minorBidi"/>
          <w:color w:val="3B3838" w:themeColor="background2" w:themeShade="40"/>
        </w:rPr>
        <w:t xml:space="preserve">Candidates must have the CPCAB Level 4 Diploma in Therapeutic Counselling or the CPCAB Level 5 Diploma in Psychotherapeutic Counselling or the CPCAB Level 5 Diploma in Cognitive Behavioural Therapeutic Skills and Theory or their equivalent – plus a recommended minimum 450 hours of supervised client work </w:t>
      </w:r>
      <w:r w:rsidRPr="008B04F1">
        <w:rPr>
          <w:rStyle w:val="FootnoteReference"/>
          <w:rFonts w:asciiTheme="minorHAnsi" w:hAnsiTheme="minorHAnsi" w:cstheme="minorBidi"/>
          <w:color w:val="3B3838" w:themeColor="background2" w:themeShade="40"/>
        </w:rPr>
        <w:footnoteReference w:id="2"/>
      </w:r>
      <w:r w:rsidRPr="008B04F1">
        <w:rPr>
          <w:rFonts w:asciiTheme="minorHAnsi" w:hAnsiTheme="minorHAnsi" w:cstheme="minorBidi"/>
          <w:color w:val="3B3838" w:themeColor="background2" w:themeShade="40"/>
        </w:rPr>
        <w:t>.</w:t>
      </w:r>
    </w:p>
    <w:p w14:paraId="727D37B0" w14:textId="77777777" w:rsidR="001B090E" w:rsidRPr="001B090E" w:rsidRDefault="001B090E" w:rsidP="002E56B6">
      <w:pPr>
        <w:keepNext/>
        <w:keepLines/>
        <w:spacing w:line="288" w:lineRule="auto"/>
        <w:rPr>
          <w:rFonts w:asciiTheme="minorHAnsi" w:hAnsiTheme="minorHAnsi" w:cstheme="minorHAnsi"/>
          <w:color w:val="3B3838" w:themeColor="background2" w:themeShade="40"/>
          <w:sz w:val="18"/>
          <w:szCs w:val="18"/>
        </w:rPr>
      </w:pPr>
    </w:p>
    <w:p w14:paraId="48CE62A2" w14:textId="22BC115E" w:rsidR="001B090E" w:rsidRPr="001B090E" w:rsidRDefault="001B090E" w:rsidP="09681522">
      <w:pPr>
        <w:keepNext/>
        <w:keepLines/>
        <w:spacing w:after="80" w:line="288" w:lineRule="auto"/>
        <w:rPr>
          <w:rFonts w:asciiTheme="minorHAnsi" w:hAnsiTheme="minorHAnsi" w:cstheme="minorBidi"/>
          <w:color w:val="3B3838" w:themeColor="background2" w:themeShade="40"/>
          <w:spacing w:val="-2"/>
        </w:rPr>
      </w:pPr>
      <w:r w:rsidRPr="09681522">
        <w:rPr>
          <w:rFonts w:asciiTheme="minorHAnsi" w:hAnsiTheme="minorHAnsi" w:cstheme="minorBidi"/>
          <w:color w:val="3B3838" w:themeColor="background2" w:themeShade="40"/>
        </w:rPr>
        <w:t xml:space="preserve">Candidates will learn the essential skills necessary to supervise counsellors who work at CPCAB service levels A and B (see </w:t>
      </w:r>
      <w:bookmarkStart w:id="2" w:name="temp"/>
      <w:bookmarkStart w:id="3" w:name="q1"/>
      <w:bookmarkEnd w:id="2"/>
      <w:r w:rsidRPr="09681522">
        <w:rPr>
          <w:rFonts w:asciiTheme="minorHAnsi" w:hAnsiTheme="minorHAnsi" w:cstheme="minorBidi"/>
          <w:color w:val="3B3838" w:themeColor="background2" w:themeShade="40"/>
        </w:rPr>
        <w:t xml:space="preserve">Part 1 of </w:t>
      </w:r>
      <w:r w:rsidRPr="004E1978">
        <w:rPr>
          <w:rFonts w:asciiTheme="minorHAnsi" w:hAnsiTheme="minorHAnsi" w:cstheme="minorBidi"/>
          <w:color w:val="3B3838" w:themeColor="background2" w:themeShade="40"/>
        </w:rPr>
        <w:t xml:space="preserve">the </w:t>
      </w:r>
      <w:bookmarkEnd w:id="3"/>
      <w:r w:rsidR="008D297B" w:rsidRPr="002768A7">
        <w:rPr>
          <w:rFonts w:asciiTheme="minorHAnsi" w:hAnsiTheme="minorHAnsi" w:cstheme="minorBidi"/>
          <w:color w:val="0000FF"/>
        </w:rPr>
        <w:fldChar w:fldCharType="begin"/>
      </w:r>
      <w:r w:rsidR="008D297B" w:rsidRPr="002768A7">
        <w:rPr>
          <w:rFonts w:asciiTheme="minorHAnsi" w:hAnsiTheme="minorHAnsi" w:cstheme="minorBidi"/>
          <w:color w:val="0000FF"/>
        </w:rPr>
        <w:instrText>HYPERLINK "https://www.cpcab.co.uk/public_docs/cpcab_model"</w:instrText>
      </w:r>
      <w:r w:rsidR="008D297B" w:rsidRPr="002768A7">
        <w:rPr>
          <w:rFonts w:asciiTheme="minorHAnsi" w:hAnsiTheme="minorHAnsi" w:cstheme="minorBidi"/>
          <w:color w:val="0000FF"/>
        </w:rPr>
      </w:r>
      <w:r w:rsidR="008D297B" w:rsidRPr="002768A7">
        <w:rPr>
          <w:rFonts w:asciiTheme="minorHAnsi" w:hAnsiTheme="minorHAnsi" w:cstheme="minorBidi"/>
          <w:color w:val="0000FF"/>
        </w:rPr>
        <w:fldChar w:fldCharType="separate"/>
      </w:r>
      <w:r w:rsidR="00300247" w:rsidRPr="002768A7">
        <w:rPr>
          <w:rStyle w:val="Hyperlink"/>
          <w:rFonts w:asciiTheme="minorHAnsi" w:hAnsiTheme="minorHAnsi" w:cstheme="minorBidi"/>
        </w:rPr>
        <w:t>CPCAB Model</w:t>
      </w:r>
      <w:r w:rsidR="008D297B" w:rsidRPr="002768A7">
        <w:rPr>
          <w:rFonts w:asciiTheme="minorHAnsi" w:hAnsiTheme="minorHAnsi" w:cstheme="minorBidi"/>
          <w:color w:val="0000FF"/>
        </w:rPr>
        <w:fldChar w:fldCharType="end"/>
      </w:r>
      <w:r w:rsidR="008D297B" w:rsidRPr="004E1978">
        <w:rPr>
          <w:rFonts w:asciiTheme="minorHAnsi" w:hAnsiTheme="minorHAnsi" w:cstheme="minorBidi"/>
          <w:color w:val="3B3838" w:themeColor="background2" w:themeShade="40"/>
        </w:rPr>
        <w:t>).</w:t>
      </w:r>
      <w:r w:rsidRPr="004E1978">
        <w:rPr>
          <w:rFonts w:asciiTheme="minorHAnsi" w:hAnsiTheme="minorHAnsi" w:cstheme="minorBidi"/>
          <w:color w:val="3B3838" w:themeColor="background2" w:themeShade="40"/>
        </w:rPr>
        <w:t xml:space="preserve"> </w:t>
      </w:r>
      <w:r w:rsidRPr="4760C71F">
        <w:rPr>
          <w:rFonts w:asciiTheme="minorHAnsi" w:hAnsiTheme="minorHAnsi" w:cstheme="minorBidi"/>
          <w:color w:val="3B3838" w:themeColor="background2" w:themeShade="40"/>
        </w:rPr>
        <w:t>Participants will need to:</w:t>
      </w:r>
    </w:p>
    <w:p w14:paraId="30AAB8E5" w14:textId="77777777" w:rsidR="001B090E" w:rsidRPr="001B090E" w:rsidRDefault="001B090E" w:rsidP="002E56B6">
      <w:pPr>
        <w:keepNext/>
        <w:keepLines/>
        <w:numPr>
          <w:ilvl w:val="0"/>
          <w:numId w:val="37"/>
        </w:numPr>
        <w:tabs>
          <w:tab w:val="clear" w:pos="60"/>
        </w:tabs>
        <w:spacing w:after="40" w:line="288" w:lineRule="auto"/>
        <w:ind w:left="709" w:hanging="283"/>
        <w:rPr>
          <w:rFonts w:asciiTheme="minorHAnsi" w:hAnsiTheme="minorHAnsi" w:cstheme="minorBidi"/>
          <w:color w:val="3B3838" w:themeColor="background2" w:themeShade="40"/>
        </w:rPr>
      </w:pPr>
      <w:r w:rsidRPr="356E1796">
        <w:rPr>
          <w:rFonts w:asciiTheme="minorHAnsi" w:hAnsiTheme="minorHAnsi" w:cstheme="minorBidi"/>
          <w:color w:val="3B3838" w:themeColor="background2" w:themeShade="40"/>
        </w:rPr>
        <w:t>have both supervisees and supervisory supervision</w:t>
      </w:r>
    </w:p>
    <w:p w14:paraId="2083ED14" w14:textId="77777777" w:rsidR="001B090E" w:rsidRPr="001B090E" w:rsidRDefault="001B090E" w:rsidP="002E56B6">
      <w:pPr>
        <w:keepNext/>
        <w:keepLines/>
        <w:numPr>
          <w:ilvl w:val="0"/>
          <w:numId w:val="37"/>
        </w:numPr>
        <w:tabs>
          <w:tab w:val="clear" w:pos="60"/>
        </w:tabs>
        <w:spacing w:line="288" w:lineRule="auto"/>
        <w:ind w:left="709" w:hanging="284"/>
        <w:rPr>
          <w:rFonts w:asciiTheme="minorHAnsi" w:hAnsiTheme="minorHAnsi" w:cstheme="minorBidi"/>
          <w:color w:val="3B3838" w:themeColor="background2" w:themeShade="40"/>
        </w:rPr>
      </w:pPr>
      <w:r w:rsidRPr="356E1796">
        <w:rPr>
          <w:rFonts w:asciiTheme="minorHAnsi" w:hAnsiTheme="minorHAnsi" w:cstheme="minorBidi"/>
          <w:color w:val="3B3838" w:themeColor="background2" w:themeShade="40"/>
        </w:rPr>
        <w:t>be working as counsellors under supervision.</w:t>
      </w:r>
    </w:p>
    <w:p w14:paraId="002AE17A" w14:textId="77777777" w:rsidR="001B090E" w:rsidRPr="001B090E" w:rsidRDefault="001B090E" w:rsidP="002E56B6">
      <w:pPr>
        <w:keepNext/>
        <w:keepLines/>
        <w:spacing w:line="288" w:lineRule="auto"/>
        <w:ind w:left="426"/>
        <w:rPr>
          <w:rFonts w:asciiTheme="minorHAnsi" w:hAnsiTheme="minorHAnsi" w:cstheme="minorHAnsi"/>
          <w:color w:val="3B3838" w:themeColor="background2" w:themeShade="40"/>
          <w:sz w:val="18"/>
          <w:szCs w:val="18"/>
        </w:rPr>
      </w:pPr>
    </w:p>
    <w:p w14:paraId="0818A432" w14:textId="77777777" w:rsidR="001B090E" w:rsidRPr="001B090E" w:rsidRDefault="001B090E" w:rsidP="002E56B6">
      <w:pPr>
        <w:keepNext/>
        <w:keepLines/>
        <w:spacing w:after="80" w:line="288" w:lineRule="auto"/>
        <w:rPr>
          <w:rFonts w:asciiTheme="minorHAnsi" w:hAnsiTheme="minorHAnsi" w:cstheme="minorHAnsi"/>
          <w:color w:val="3B3838" w:themeColor="background2" w:themeShade="40"/>
        </w:rPr>
      </w:pPr>
      <w:r w:rsidRPr="001B090E">
        <w:rPr>
          <w:rFonts w:asciiTheme="minorHAnsi" w:hAnsiTheme="minorHAnsi" w:cstheme="minorHAnsi"/>
          <w:color w:val="3B3838" w:themeColor="background2" w:themeShade="40"/>
        </w:rPr>
        <w:t xml:space="preserve">The supervisory skills learned will equip participants to manage the fundamental aspects of the clinical supervisor’s role, including: </w:t>
      </w:r>
    </w:p>
    <w:p w14:paraId="345FBF59" w14:textId="77777777" w:rsidR="001B090E" w:rsidRPr="001B090E" w:rsidRDefault="001B090E" w:rsidP="002E56B6">
      <w:pPr>
        <w:keepNext/>
        <w:keepLines/>
        <w:numPr>
          <w:ilvl w:val="0"/>
          <w:numId w:val="37"/>
        </w:numPr>
        <w:tabs>
          <w:tab w:val="clear" w:pos="60"/>
        </w:tabs>
        <w:spacing w:after="40" w:line="288" w:lineRule="auto"/>
        <w:ind w:left="709" w:hanging="284"/>
        <w:rPr>
          <w:rFonts w:asciiTheme="minorHAnsi" w:hAnsiTheme="minorHAnsi" w:cstheme="minorHAnsi"/>
          <w:color w:val="3B3838" w:themeColor="background2" w:themeShade="40"/>
        </w:rPr>
      </w:pPr>
      <w:r w:rsidRPr="001B090E">
        <w:rPr>
          <w:rFonts w:asciiTheme="minorHAnsi" w:hAnsiTheme="minorHAnsi" w:cstheme="minorHAnsi"/>
          <w:color w:val="3B3838" w:themeColor="background2" w:themeShade="40"/>
        </w:rPr>
        <w:t>providing supervisee support and guidance</w:t>
      </w:r>
    </w:p>
    <w:p w14:paraId="583C8F7D" w14:textId="77777777" w:rsidR="001B090E" w:rsidRPr="001B090E" w:rsidRDefault="001B090E" w:rsidP="002E56B6">
      <w:pPr>
        <w:keepNext/>
        <w:keepLines/>
        <w:numPr>
          <w:ilvl w:val="0"/>
          <w:numId w:val="37"/>
        </w:numPr>
        <w:tabs>
          <w:tab w:val="clear" w:pos="60"/>
        </w:tabs>
        <w:spacing w:after="40" w:line="288" w:lineRule="auto"/>
        <w:ind w:left="709" w:hanging="284"/>
        <w:rPr>
          <w:rFonts w:asciiTheme="minorHAnsi" w:hAnsiTheme="minorHAnsi" w:cstheme="minorHAnsi"/>
          <w:color w:val="3B3838" w:themeColor="background2" w:themeShade="40"/>
        </w:rPr>
      </w:pPr>
      <w:r w:rsidRPr="001B090E">
        <w:rPr>
          <w:rFonts w:asciiTheme="minorHAnsi" w:hAnsiTheme="minorHAnsi" w:cstheme="minorHAnsi"/>
          <w:color w:val="3B3838" w:themeColor="background2" w:themeShade="40"/>
        </w:rPr>
        <w:t>encouraging self-review</w:t>
      </w:r>
    </w:p>
    <w:p w14:paraId="26599B05" w14:textId="77777777" w:rsidR="001B090E" w:rsidRPr="001B090E" w:rsidRDefault="001B090E" w:rsidP="002E56B6">
      <w:pPr>
        <w:keepNext/>
        <w:keepLines/>
        <w:numPr>
          <w:ilvl w:val="0"/>
          <w:numId w:val="37"/>
        </w:numPr>
        <w:tabs>
          <w:tab w:val="clear" w:pos="60"/>
        </w:tabs>
        <w:spacing w:after="40" w:line="288" w:lineRule="auto"/>
        <w:ind w:left="709" w:hanging="284"/>
        <w:rPr>
          <w:rFonts w:asciiTheme="minorHAnsi" w:hAnsiTheme="minorHAnsi" w:cstheme="minorHAnsi"/>
          <w:color w:val="3B3838" w:themeColor="background2" w:themeShade="40"/>
        </w:rPr>
      </w:pPr>
      <w:r w:rsidRPr="001B090E">
        <w:rPr>
          <w:rFonts w:asciiTheme="minorHAnsi" w:hAnsiTheme="minorHAnsi" w:cstheme="minorHAnsi"/>
          <w:color w:val="3B3838" w:themeColor="background2" w:themeShade="40"/>
        </w:rPr>
        <w:t>monitoring supervisee progress</w:t>
      </w:r>
    </w:p>
    <w:p w14:paraId="569CE07D" w14:textId="77777777" w:rsidR="001B090E" w:rsidRPr="001B090E" w:rsidRDefault="001B090E" w:rsidP="002E56B6">
      <w:pPr>
        <w:keepNext/>
        <w:keepLines/>
        <w:numPr>
          <w:ilvl w:val="0"/>
          <w:numId w:val="37"/>
        </w:numPr>
        <w:tabs>
          <w:tab w:val="clear" w:pos="60"/>
        </w:tabs>
        <w:spacing w:after="40" w:line="288" w:lineRule="auto"/>
        <w:ind w:left="709" w:hanging="284"/>
        <w:rPr>
          <w:rFonts w:asciiTheme="minorHAnsi" w:hAnsiTheme="minorHAnsi" w:cstheme="minorHAnsi"/>
          <w:color w:val="3B3838" w:themeColor="background2" w:themeShade="40"/>
        </w:rPr>
      </w:pPr>
      <w:r w:rsidRPr="001B090E">
        <w:rPr>
          <w:rFonts w:asciiTheme="minorHAnsi" w:hAnsiTheme="minorHAnsi" w:cstheme="minorHAnsi"/>
          <w:color w:val="3B3838" w:themeColor="background2" w:themeShade="40"/>
        </w:rPr>
        <w:t>managing legal and ethical boundaries</w:t>
      </w:r>
    </w:p>
    <w:p w14:paraId="5B5CF4CC" w14:textId="77777777" w:rsidR="001B090E" w:rsidRPr="001B090E" w:rsidRDefault="001B090E" w:rsidP="002E56B6">
      <w:pPr>
        <w:keepNext/>
        <w:keepLines/>
        <w:numPr>
          <w:ilvl w:val="0"/>
          <w:numId w:val="37"/>
        </w:numPr>
        <w:tabs>
          <w:tab w:val="clear" w:pos="60"/>
        </w:tabs>
        <w:spacing w:after="40" w:line="288" w:lineRule="auto"/>
        <w:ind w:left="709" w:hanging="284"/>
        <w:rPr>
          <w:rFonts w:asciiTheme="minorHAnsi" w:hAnsiTheme="minorHAnsi" w:cstheme="minorHAnsi"/>
          <w:color w:val="3B3838" w:themeColor="background2" w:themeShade="40"/>
        </w:rPr>
      </w:pPr>
      <w:r w:rsidRPr="001B090E">
        <w:rPr>
          <w:rFonts w:asciiTheme="minorHAnsi" w:hAnsiTheme="minorHAnsi" w:cstheme="minorHAnsi"/>
          <w:color w:val="3B3838" w:themeColor="background2" w:themeShade="40"/>
        </w:rPr>
        <w:t>developing awareness of the supervision process</w:t>
      </w:r>
    </w:p>
    <w:p w14:paraId="18282AB3" w14:textId="1C7BC2A8" w:rsidR="001B090E" w:rsidRDefault="001B090E" w:rsidP="002E56B6">
      <w:pPr>
        <w:keepNext/>
        <w:keepLines/>
        <w:numPr>
          <w:ilvl w:val="0"/>
          <w:numId w:val="37"/>
        </w:numPr>
        <w:tabs>
          <w:tab w:val="clear" w:pos="60"/>
        </w:tabs>
        <w:spacing w:line="288" w:lineRule="auto"/>
        <w:ind w:left="709" w:hanging="284"/>
        <w:rPr>
          <w:rFonts w:asciiTheme="minorHAnsi" w:hAnsiTheme="minorHAnsi" w:cstheme="minorHAnsi"/>
          <w:color w:val="3B3838" w:themeColor="background2" w:themeShade="40"/>
        </w:rPr>
      </w:pPr>
      <w:r w:rsidRPr="001B090E">
        <w:rPr>
          <w:rFonts w:asciiTheme="minorHAnsi" w:hAnsiTheme="minorHAnsi" w:cstheme="minorHAnsi"/>
          <w:color w:val="3B3838" w:themeColor="background2" w:themeShade="40"/>
        </w:rPr>
        <w:t>working with relationship issues which impact on both the counselling and supervision process.</w:t>
      </w:r>
    </w:p>
    <w:p w14:paraId="7E59D6F7" w14:textId="29C35B74" w:rsidR="00FA49A2" w:rsidRDefault="00FA49A2" w:rsidP="002E56B6">
      <w:pPr>
        <w:keepNext/>
        <w:keepLines/>
        <w:spacing w:line="288" w:lineRule="auto"/>
        <w:rPr>
          <w:rFonts w:asciiTheme="minorHAnsi" w:hAnsiTheme="minorHAnsi" w:cstheme="minorHAnsi"/>
          <w:color w:val="3B3838" w:themeColor="background2" w:themeShade="40"/>
        </w:rPr>
      </w:pPr>
    </w:p>
    <w:p w14:paraId="0ED51132" w14:textId="7E8038B9" w:rsidR="00FA49A2" w:rsidRDefault="00FA49A2" w:rsidP="002E56B6">
      <w:pPr>
        <w:keepLines/>
        <w:spacing w:line="288" w:lineRule="auto"/>
        <w:rPr>
          <w:rFonts w:asciiTheme="minorHAnsi" w:hAnsiTheme="minorHAnsi" w:cstheme="minorBidi"/>
          <w:color w:val="3B3838" w:themeColor="background2" w:themeShade="40"/>
        </w:rPr>
      </w:pPr>
      <w:r w:rsidRPr="00644461">
        <w:rPr>
          <w:rFonts w:asciiTheme="minorHAnsi" w:hAnsiTheme="minorHAnsi" w:cstheme="minorBidi"/>
          <w:color w:val="3B3838" w:themeColor="background2" w:themeShade="40"/>
        </w:rPr>
        <w:t xml:space="preserve">See </w:t>
      </w:r>
      <w:r w:rsidRPr="003D6C8A">
        <w:rPr>
          <w:rFonts w:asciiTheme="minorHAnsi" w:hAnsiTheme="minorHAnsi" w:cstheme="minorBidi"/>
          <w:color w:val="3B3838" w:themeColor="background2" w:themeShade="40"/>
        </w:rPr>
        <w:t xml:space="preserve">the </w:t>
      </w:r>
      <w:hyperlink r:id="rId27" w:history="1">
        <w:r w:rsidRPr="002768A7">
          <w:rPr>
            <w:rStyle w:val="Hyperlink"/>
            <w:rFonts w:asciiTheme="minorHAnsi" w:hAnsiTheme="minorHAnsi" w:cstheme="minorBidi"/>
          </w:rPr>
          <w:t>TCSU-L6 Specification</w:t>
        </w:r>
      </w:hyperlink>
      <w:r w:rsidRPr="002768A7">
        <w:rPr>
          <w:rFonts w:asciiTheme="minorHAnsi" w:hAnsiTheme="minorHAnsi" w:cstheme="minorBidi"/>
          <w:color w:val="0000FF"/>
        </w:rPr>
        <w:t xml:space="preserve"> </w:t>
      </w:r>
      <w:r w:rsidRPr="003D6C8A">
        <w:rPr>
          <w:rFonts w:asciiTheme="minorHAnsi" w:hAnsiTheme="minorHAnsi" w:cstheme="minorBidi"/>
          <w:color w:val="3B3838" w:themeColor="background2" w:themeShade="40"/>
        </w:rPr>
        <w:t xml:space="preserve">for more </w:t>
      </w:r>
      <w:r w:rsidRPr="00644461">
        <w:rPr>
          <w:rFonts w:asciiTheme="minorHAnsi" w:hAnsiTheme="minorHAnsi" w:cstheme="minorBidi"/>
          <w:color w:val="3B3838" w:themeColor="background2" w:themeShade="40"/>
        </w:rPr>
        <w:t>information on qualification purpose.</w:t>
      </w:r>
    </w:p>
    <w:p w14:paraId="46982FDB" w14:textId="77777777" w:rsidR="00FA49A2" w:rsidRPr="001B090E" w:rsidRDefault="00FA49A2" w:rsidP="009167AE">
      <w:pPr>
        <w:keepNext/>
        <w:keepLines/>
        <w:rPr>
          <w:rFonts w:asciiTheme="minorHAnsi" w:hAnsiTheme="minorHAnsi" w:cstheme="minorHAnsi"/>
          <w:color w:val="3B3838" w:themeColor="background2" w:themeShade="40"/>
        </w:rPr>
      </w:pPr>
    </w:p>
    <w:p w14:paraId="6AB1327C" w14:textId="604AB322" w:rsidR="00317072" w:rsidRPr="00D81DBD" w:rsidRDefault="00317072" w:rsidP="00FD4309">
      <w:pPr>
        <w:rPr>
          <w:rFonts w:asciiTheme="minorHAnsi" w:hAnsiTheme="minorHAnsi" w:cstheme="minorHAnsi"/>
          <w:color w:val="3B3838" w:themeColor="background2" w:themeShade="40"/>
          <w:sz w:val="20"/>
          <w:szCs w:val="20"/>
        </w:rPr>
      </w:pPr>
    </w:p>
    <w:p w14:paraId="0A8F8DBC" w14:textId="2CC7028F" w:rsidR="00317072" w:rsidRPr="00D81DBD" w:rsidRDefault="00317072" w:rsidP="00FD4309">
      <w:pPr>
        <w:rPr>
          <w:rFonts w:asciiTheme="minorHAnsi" w:hAnsiTheme="minorHAnsi" w:cstheme="minorHAnsi"/>
          <w:color w:val="3B3838" w:themeColor="background2" w:themeShade="40"/>
          <w:sz w:val="20"/>
          <w:szCs w:val="2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44" behindDoc="0" locked="0" layoutInCell="1" allowOverlap="1" wp14:anchorId="5DC0C193" wp14:editId="41A227F2">
                <wp:simplePos x="0" y="0"/>
                <wp:positionH relativeFrom="margin">
                  <wp:align>right</wp:align>
                </wp:positionH>
                <wp:positionV relativeFrom="paragraph">
                  <wp:posOffset>52705</wp:posOffset>
                </wp:positionV>
                <wp:extent cx="648017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50511598"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4" w:name="structure"/>
                            <w:bookmarkEnd w:id="4"/>
                            <w:r>
                              <w:rPr>
                                <w:rFonts w:asciiTheme="minorHAnsi" w:hAnsiTheme="minorHAnsi" w:cstheme="minorHAnsi"/>
                                <w:color w:val="FFFFFF" w:themeColor="background1"/>
                                <w:sz w:val="44"/>
                                <w:szCs w:val="44"/>
                              </w:rPr>
                              <w:t xml:space="preserve">2. </w:t>
                            </w:r>
                            <w:r w:rsidR="00B47C5A">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29" type="#_x0000_t202" style="position:absolute;margin-left:459.05pt;margin-top:4.15pt;width:510.25pt;height:36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" fillcolor="#ea5850" stroked="f" strokeweight=".5pt">
                <v:textbox>
                  <w:txbxContent>
                    <w:p w14:paraId="09411658" w14:textId="50511598"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5" w:name="structure"/>
                      <w:bookmarkEnd w:id="5"/>
                      <w:r>
                        <w:rPr>
                          <w:rFonts w:asciiTheme="minorHAnsi" w:hAnsiTheme="minorHAnsi" w:cstheme="minorHAnsi"/>
                          <w:color w:val="FFFFFF" w:themeColor="background1"/>
                          <w:sz w:val="44"/>
                          <w:szCs w:val="44"/>
                        </w:rPr>
                        <w:t xml:space="preserve">2. </w:t>
                      </w:r>
                      <w:r w:rsidR="00B47C5A">
                        <w:rPr>
                          <w:rFonts w:asciiTheme="minorHAnsi" w:hAnsiTheme="minorHAnsi" w:cstheme="minorHAnsi"/>
                          <w:color w:val="FFFFFF" w:themeColor="background1"/>
                          <w:sz w:val="44"/>
                          <w:szCs w:val="44"/>
                        </w:rPr>
                        <w:t>Qualification Structure</w:t>
                      </w:r>
                    </w:p>
                  </w:txbxContent>
                </v:textbox>
                <w10:wrap anchorx="margin"/>
              </v:shape>
            </w:pict>
          </mc:Fallback>
        </mc:AlternateContent>
      </w:r>
    </w:p>
    <w:p w14:paraId="3D36CD3A" w14:textId="321CB530" w:rsidR="00FD4309" w:rsidRPr="00D81DBD" w:rsidRDefault="00FD4309" w:rsidP="00FD4309">
      <w:pPr>
        <w:rPr>
          <w:rFonts w:asciiTheme="minorHAnsi" w:hAnsiTheme="minorHAnsi" w:cstheme="minorHAnsi"/>
          <w:color w:val="3B3838" w:themeColor="background2" w:themeShade="40"/>
        </w:rPr>
      </w:pPr>
    </w:p>
    <w:p w14:paraId="4C3142D5" w14:textId="77777777" w:rsidR="00317072" w:rsidRPr="00D81DBD" w:rsidRDefault="00317072" w:rsidP="00343D59">
      <w:pPr>
        <w:keepNext/>
        <w:spacing w:after="120"/>
        <w:ind w:left="-142"/>
        <w:jc w:val="both"/>
        <w:rPr>
          <w:rFonts w:asciiTheme="minorHAnsi" w:hAnsiTheme="minorHAnsi" w:cstheme="minorHAnsi"/>
          <w:color w:val="3B3838" w:themeColor="background2" w:themeShade="40"/>
        </w:rPr>
      </w:pPr>
    </w:p>
    <w:p w14:paraId="7568BC95" w14:textId="39CDC8DE" w:rsidR="00EB12B9" w:rsidRPr="00B21FC3" w:rsidRDefault="00EB12B9" w:rsidP="003A186B">
      <w:pPr>
        <w:spacing w:after="240" w:line="288" w:lineRule="auto"/>
        <w:rPr>
          <w:rStyle w:val="Hyperlink"/>
          <w:rFonts w:asciiTheme="minorHAnsi" w:hAnsiTheme="minorHAnsi" w:cstheme="minorHAnsi"/>
          <w:color w:val="3B3838" w:themeColor="background2" w:themeShade="40"/>
          <w:u w:val="none"/>
        </w:rPr>
      </w:pPr>
      <w:r w:rsidRPr="00B21FC3">
        <w:rPr>
          <w:rFonts w:asciiTheme="minorHAnsi" w:hAnsiTheme="minorHAnsi" w:cstheme="minorHAnsi"/>
          <w:color w:val="3B3838" w:themeColor="background2" w:themeShade="40"/>
        </w:rPr>
        <w:t>Th</w:t>
      </w:r>
      <w:r>
        <w:rPr>
          <w:rFonts w:asciiTheme="minorHAnsi" w:hAnsiTheme="minorHAnsi" w:cstheme="minorHAnsi"/>
          <w:color w:val="3B3838" w:themeColor="background2" w:themeShade="40"/>
        </w:rPr>
        <w:t>e</w:t>
      </w:r>
      <w:r w:rsidRPr="00B21FC3">
        <w:rPr>
          <w:rFonts w:asciiTheme="minorHAnsi" w:hAnsiTheme="minorHAnsi" w:cstheme="minorHAnsi"/>
          <w:color w:val="3B3838" w:themeColor="background2" w:themeShade="40"/>
        </w:rPr>
        <w:t xml:space="preserve"> qualification is made up of </w:t>
      </w:r>
      <w:r w:rsidR="00D5250D">
        <w:rPr>
          <w:rFonts w:asciiTheme="minorHAnsi" w:hAnsiTheme="minorHAnsi" w:cstheme="minorHAnsi"/>
          <w:color w:val="3B3838" w:themeColor="background2" w:themeShade="40"/>
        </w:rPr>
        <w:t>7</w:t>
      </w:r>
      <w:r w:rsidR="00D5250D" w:rsidRPr="00695C4F">
        <w:rPr>
          <w:rFonts w:asciiTheme="minorHAnsi" w:hAnsiTheme="minorHAnsi" w:cstheme="minorHAnsi"/>
          <w:color w:val="3B3838" w:themeColor="background2" w:themeShade="40"/>
        </w:rPr>
        <w:t xml:space="preserve"> </w:t>
      </w:r>
      <w:r w:rsidR="00171087">
        <w:rPr>
          <w:rFonts w:asciiTheme="minorHAnsi" w:hAnsiTheme="minorHAnsi" w:cstheme="minorHAnsi"/>
          <w:color w:val="3B3838" w:themeColor="background2" w:themeShade="40"/>
        </w:rPr>
        <w:t xml:space="preserve">mandatory </w:t>
      </w:r>
      <w:r w:rsidRPr="00695C4F">
        <w:rPr>
          <w:rFonts w:asciiTheme="minorHAnsi" w:hAnsiTheme="minorHAnsi" w:cstheme="minorHAnsi"/>
          <w:color w:val="3B3838" w:themeColor="background2" w:themeShade="40"/>
        </w:rPr>
        <w:t>learning outcomes</w:t>
      </w:r>
      <w:r w:rsidR="00A01903">
        <w:rPr>
          <w:rFonts w:asciiTheme="minorHAnsi" w:hAnsiTheme="minorHAnsi" w:cstheme="minorHAnsi"/>
          <w:color w:val="3B3838" w:themeColor="background2" w:themeShade="40"/>
        </w:rPr>
        <w:t>, each of which has associated</w:t>
      </w:r>
      <w:r w:rsidRPr="00695C4F">
        <w:rPr>
          <w:rFonts w:asciiTheme="minorHAnsi" w:hAnsiTheme="minorHAnsi" w:cstheme="minorHAnsi"/>
          <w:color w:val="3B3838" w:themeColor="background2" w:themeShade="40"/>
        </w:rPr>
        <w:t xml:space="preserve"> assessment criteria.</w:t>
      </w:r>
      <w:r w:rsidRPr="00B21FC3">
        <w:rPr>
          <w:rFonts w:asciiTheme="minorHAnsi" w:hAnsiTheme="minorHAnsi" w:cstheme="minorHAnsi"/>
          <w:color w:val="3B3838" w:themeColor="background2" w:themeShade="40"/>
        </w:rPr>
        <w:t xml:space="preserve"> This structure</w:t>
      </w:r>
      <w:r>
        <w:rPr>
          <w:rFonts w:asciiTheme="minorHAnsi" w:hAnsiTheme="minorHAnsi" w:cstheme="minorHAnsi"/>
          <w:color w:val="3B3838" w:themeColor="background2" w:themeShade="40"/>
        </w:rPr>
        <w:t xml:space="preserve"> </w:t>
      </w:r>
      <w:r w:rsidRPr="00B21FC3">
        <w:rPr>
          <w:rFonts w:asciiTheme="minorHAnsi" w:hAnsiTheme="minorHAnsi" w:cstheme="minorHAnsi"/>
          <w:color w:val="3B3838" w:themeColor="background2" w:themeShade="40"/>
        </w:rPr>
        <w:t xml:space="preserve">is based on the </w:t>
      </w:r>
      <w:r w:rsidR="00D5250D">
        <w:rPr>
          <w:rFonts w:asciiTheme="minorHAnsi" w:hAnsiTheme="minorHAnsi" w:cstheme="minorHAnsi"/>
          <w:color w:val="3B3838" w:themeColor="background2" w:themeShade="40"/>
        </w:rPr>
        <w:t>7</w:t>
      </w:r>
      <w:r w:rsidR="00D5250D" w:rsidRPr="00B21FC3">
        <w:rPr>
          <w:rFonts w:asciiTheme="minorHAnsi" w:hAnsiTheme="minorHAnsi" w:cstheme="minorHAnsi"/>
          <w:color w:val="3B3838" w:themeColor="background2" w:themeShade="40"/>
        </w:rPr>
        <w:t xml:space="preserve"> </w:t>
      </w:r>
      <w:r w:rsidRPr="00B21FC3">
        <w:rPr>
          <w:rFonts w:asciiTheme="minorHAnsi" w:hAnsiTheme="minorHAnsi" w:cstheme="minorHAnsi"/>
          <w:color w:val="3B3838" w:themeColor="background2" w:themeShade="40"/>
        </w:rPr>
        <w:t xml:space="preserve">processes of the </w:t>
      </w:r>
      <w:hyperlink r:id="rId28" w:history="1">
        <w:r w:rsidRPr="002768A7">
          <w:rPr>
            <w:rStyle w:val="Hyperlink"/>
            <w:rFonts w:asciiTheme="minorHAnsi" w:hAnsiTheme="minorHAnsi" w:cstheme="minorHAnsi"/>
          </w:rPr>
          <w:t>CPCAB's Model</w:t>
        </w:r>
      </w:hyperlink>
      <w:r>
        <w:rPr>
          <w:rStyle w:val="Hyperlink"/>
          <w:rFonts w:asciiTheme="minorHAnsi" w:hAnsiTheme="minorHAnsi" w:cstheme="minorHAnsi"/>
          <w:color w:val="3B3838" w:themeColor="background2" w:themeShade="40"/>
        </w:rPr>
        <w:t>.</w:t>
      </w:r>
    </w:p>
    <w:p w14:paraId="332594C2" w14:textId="0F6D24F9" w:rsidR="00303249" w:rsidRPr="00D81DBD" w:rsidRDefault="00343D59" w:rsidP="003A186B">
      <w:pPr>
        <w:keepNext/>
        <w:spacing w:after="240" w:line="288" w:lineRule="auto"/>
        <w:rPr>
          <w:rStyle w:val="Hyperlink"/>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mc:AlternateContent>
          <mc:Choice Requires="wps">
            <w:drawing>
              <wp:anchor distT="0" distB="0" distL="114300" distR="114300" simplePos="0" relativeHeight="251658242" behindDoc="0" locked="0" layoutInCell="1" allowOverlap="1" wp14:anchorId="176A6C16" wp14:editId="69300EF0">
                <wp:simplePos x="0" y="0"/>
                <wp:positionH relativeFrom="margin">
                  <wp:align>right</wp:align>
                </wp:positionH>
                <wp:positionV relativeFrom="paragraph">
                  <wp:posOffset>26670</wp:posOffset>
                </wp:positionV>
                <wp:extent cx="6457950" cy="885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B47C5A" w:rsidRPr="00E83C34" w:rsidRDefault="00B47C5A"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0092DA1D" w:rsidR="00B47C5A" w:rsidRDefault="00B47C5A" w:rsidP="005A5BB9">
                            <w:r w:rsidRPr="005A5BB9">
                              <w:rPr>
                                <w:rFonts w:asciiTheme="minorHAnsi" w:hAnsiTheme="minorHAnsi" w:cstheme="minorHAnsi"/>
                                <w:color w:val="3B3838" w:themeColor="background2" w:themeShade="40"/>
                              </w:rPr>
                              <w:t xml:space="preserve">Encourage your </w:t>
                            </w:r>
                            <w:r w:rsidR="0029641D">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6C16" id="Text Box 7" o:spid="_x0000_s1030" type="#_x0000_t202" style="position:absolute;margin-left:457.3pt;margin-top:2.1pt;width:508.5pt;height:69.7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" fillcolor="#e7e6e6 [3214]" strokecolor="#e7e6e6 [3214]" strokeweight=".5pt">
                <v:textbox>
                  <w:txbxContent>
                    <w:p w14:paraId="52781591" w14:textId="77777777" w:rsidR="00B47C5A" w:rsidRPr="00E83C34" w:rsidRDefault="00B47C5A"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0092DA1D" w:rsidR="00B47C5A" w:rsidRDefault="00B47C5A" w:rsidP="005A5BB9">
                      <w:r w:rsidRPr="005A5BB9">
                        <w:rPr>
                          <w:rFonts w:asciiTheme="minorHAnsi" w:hAnsiTheme="minorHAnsi" w:cstheme="minorHAnsi"/>
                          <w:color w:val="3B3838" w:themeColor="background2" w:themeShade="40"/>
                        </w:rPr>
                        <w:t xml:space="preserve">Encourage your </w:t>
                      </w:r>
                      <w:r w:rsidR="0029641D">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wrap anchorx="margin"/>
              </v:shape>
            </w:pict>
          </mc:Fallback>
        </mc:AlternateContent>
      </w:r>
    </w:p>
    <w:p w14:paraId="059F5F69" w14:textId="77777777" w:rsidR="00303249" w:rsidRPr="00D81DBD" w:rsidRDefault="00303249" w:rsidP="003A186B">
      <w:pPr>
        <w:keepNext/>
        <w:spacing w:after="240" w:line="288" w:lineRule="auto"/>
        <w:rPr>
          <w:rStyle w:val="Hyperlink"/>
          <w:rFonts w:asciiTheme="minorHAnsi" w:hAnsiTheme="minorHAnsi" w:cstheme="minorHAnsi"/>
          <w:color w:val="3B3838" w:themeColor="background2" w:themeShade="40"/>
          <w:u w:val="none"/>
        </w:rPr>
      </w:pPr>
    </w:p>
    <w:p w14:paraId="1FEBB934" w14:textId="77777777" w:rsidR="00292CD7" w:rsidRPr="00D81DBD" w:rsidRDefault="00292CD7" w:rsidP="003A186B">
      <w:pPr>
        <w:spacing w:line="288" w:lineRule="auto"/>
        <w:rPr>
          <w:rFonts w:asciiTheme="minorHAnsi" w:hAnsiTheme="minorHAnsi" w:cstheme="minorHAnsi"/>
          <w:color w:val="3B3838" w:themeColor="background2" w:themeShade="40"/>
        </w:rPr>
      </w:pPr>
    </w:p>
    <w:p w14:paraId="5559C0B9" w14:textId="207EEFF9" w:rsidR="00343D59" w:rsidRPr="00D81DBD" w:rsidRDefault="00343D59" w:rsidP="003A186B">
      <w:pPr>
        <w:tabs>
          <w:tab w:val="left" w:pos="720"/>
        </w:tabs>
        <w:spacing w:line="288" w:lineRule="auto"/>
        <w:ind w:left="-142"/>
        <w:rPr>
          <w:rFonts w:asciiTheme="minorHAnsi" w:hAnsiTheme="minorHAnsi" w:cstheme="minorHAnsi"/>
          <w:color w:val="3B3838" w:themeColor="background2" w:themeShade="40"/>
        </w:rPr>
      </w:pPr>
    </w:p>
    <w:p w14:paraId="7713CABE" w14:textId="29C06862" w:rsidR="00A97E77" w:rsidRDefault="00842798" w:rsidP="003A186B">
      <w:pPr>
        <w:spacing w:line="288" w:lineRule="auto"/>
        <w:rPr>
          <w:rFonts w:asciiTheme="minorHAnsi" w:hAnsiTheme="minorHAnsi" w:cstheme="minorHAnsi"/>
          <w:color w:val="3B3838" w:themeColor="background2" w:themeShade="40"/>
        </w:rPr>
      </w:pPr>
      <w:r w:rsidRPr="00842798">
        <w:rPr>
          <w:rFonts w:asciiTheme="minorHAnsi" w:hAnsiTheme="minorHAnsi" w:cstheme="minorHAnsi"/>
          <w:color w:val="3B3838" w:themeColor="background2" w:themeShade="40"/>
        </w:rPr>
        <w:lastRenderedPageBreak/>
        <w:t xml:space="preserve">All the qualification information – including the </w:t>
      </w:r>
      <w:r w:rsidRPr="00842798">
        <w:rPr>
          <w:rFonts w:asciiTheme="minorHAnsi" w:hAnsiTheme="minorHAnsi" w:cstheme="minorHAnsi"/>
          <w:b/>
          <w:color w:val="3B3838" w:themeColor="background2" w:themeShade="40"/>
        </w:rPr>
        <w:t>minimum assessment requirements</w:t>
      </w:r>
      <w:r w:rsidRPr="00842798">
        <w:rPr>
          <w:rFonts w:asciiTheme="minorHAnsi" w:hAnsiTheme="minorHAnsi" w:cstheme="minorHAnsi"/>
          <w:color w:val="3B3838" w:themeColor="background2" w:themeShade="40"/>
        </w:rPr>
        <w:t xml:space="preserve"> – is contained in the </w:t>
      </w:r>
      <w:hyperlink r:id="rId29" w:history="1">
        <w:r w:rsidR="001B090E" w:rsidRPr="002768A7">
          <w:rPr>
            <w:rStyle w:val="Hyperlink"/>
            <w:rFonts w:asciiTheme="minorHAnsi" w:hAnsiTheme="minorHAnsi" w:cstheme="minorHAnsi"/>
          </w:rPr>
          <w:t>TCSU-L6 Specification</w:t>
        </w:r>
      </w:hyperlink>
      <w:r w:rsidRPr="00842798">
        <w:rPr>
          <w:rFonts w:asciiTheme="minorHAnsi" w:hAnsiTheme="minorHAnsi" w:cstheme="minorHAnsi"/>
          <w:color w:val="3B3838" w:themeColor="background2" w:themeShade="40"/>
        </w:rPr>
        <w:t xml:space="preserve">. </w:t>
      </w:r>
    </w:p>
    <w:p w14:paraId="5E179D18" w14:textId="77777777" w:rsidR="00A97E77" w:rsidRDefault="00A97E77" w:rsidP="003A186B">
      <w:pPr>
        <w:spacing w:line="288" w:lineRule="auto"/>
        <w:rPr>
          <w:rFonts w:asciiTheme="minorHAnsi" w:hAnsiTheme="minorHAnsi" w:cstheme="minorHAnsi"/>
          <w:color w:val="3B3838" w:themeColor="background2" w:themeShade="40"/>
        </w:rPr>
      </w:pPr>
    </w:p>
    <w:p w14:paraId="0B844AEC" w14:textId="58EF67F7" w:rsidR="00842798" w:rsidRPr="00842798" w:rsidRDefault="00D762D1" w:rsidP="313B9439">
      <w:pPr>
        <w:spacing w:line="288" w:lineRule="auto"/>
        <w:rPr>
          <w:rFonts w:asciiTheme="minorHAnsi" w:hAnsiTheme="minorHAnsi" w:cstheme="minorBidi"/>
          <w:color w:val="3B3838" w:themeColor="background2" w:themeShade="40"/>
        </w:rPr>
      </w:pPr>
      <w:r w:rsidRPr="313B9439">
        <w:rPr>
          <w:rFonts w:asciiTheme="minorHAnsi" w:hAnsiTheme="minorHAnsi" w:cstheme="minorBidi"/>
          <w:color w:val="3B3838" w:themeColor="background2" w:themeShade="40"/>
        </w:rPr>
        <w:t xml:space="preserve">The </w:t>
      </w:r>
      <w:r w:rsidR="004A5F5E" w:rsidRPr="313B9439">
        <w:rPr>
          <w:rFonts w:asciiTheme="minorHAnsi" w:hAnsiTheme="minorHAnsi" w:cstheme="minorBidi"/>
          <w:color w:val="3B3838" w:themeColor="background2" w:themeShade="40"/>
        </w:rPr>
        <w:t>Learning Outcomes</w:t>
      </w:r>
      <w:r w:rsidRPr="313B9439">
        <w:rPr>
          <w:rFonts w:asciiTheme="minorHAnsi" w:hAnsiTheme="minorHAnsi" w:cstheme="minorBidi"/>
          <w:color w:val="3B3838" w:themeColor="background2" w:themeShade="40"/>
        </w:rPr>
        <w:t>,</w:t>
      </w:r>
      <w:r w:rsidR="004A5F5E" w:rsidRPr="313B9439">
        <w:rPr>
          <w:rFonts w:ascii="Arial" w:hAnsi="Arial" w:cs="Arial"/>
        </w:rPr>
        <w:t xml:space="preserve"> </w:t>
      </w:r>
      <w:r w:rsidR="004A5F5E" w:rsidRPr="313B9439">
        <w:rPr>
          <w:rFonts w:asciiTheme="minorHAnsi" w:hAnsiTheme="minorHAnsi" w:cstheme="minorBidi"/>
          <w:color w:val="3B3838" w:themeColor="background2" w:themeShade="40"/>
        </w:rPr>
        <w:t>A</w:t>
      </w:r>
      <w:r w:rsidR="00842798" w:rsidRPr="313B9439">
        <w:rPr>
          <w:rFonts w:asciiTheme="minorHAnsi" w:hAnsiTheme="minorHAnsi" w:cstheme="minorBidi"/>
          <w:color w:val="3B3838" w:themeColor="background2" w:themeShade="40"/>
        </w:rPr>
        <w:t xml:space="preserve">ssessment </w:t>
      </w:r>
      <w:r w:rsidR="004A5F5E" w:rsidRPr="313B9439">
        <w:rPr>
          <w:rFonts w:asciiTheme="minorHAnsi" w:hAnsiTheme="minorHAnsi" w:cstheme="minorBidi"/>
          <w:color w:val="3B3838" w:themeColor="background2" w:themeShade="40"/>
        </w:rPr>
        <w:t>C</w:t>
      </w:r>
      <w:r w:rsidR="00842798" w:rsidRPr="313B9439">
        <w:rPr>
          <w:rFonts w:asciiTheme="minorHAnsi" w:hAnsiTheme="minorHAnsi" w:cstheme="minorBidi"/>
          <w:color w:val="3B3838" w:themeColor="background2" w:themeShade="40"/>
        </w:rPr>
        <w:t xml:space="preserve">riteria and </w:t>
      </w:r>
      <w:r w:rsidR="008D7CF5" w:rsidRPr="313B9439">
        <w:rPr>
          <w:rFonts w:asciiTheme="minorHAnsi" w:hAnsiTheme="minorHAnsi" w:cstheme="minorBidi"/>
          <w:color w:val="3B3838" w:themeColor="background2" w:themeShade="40"/>
        </w:rPr>
        <w:t>G</w:t>
      </w:r>
      <w:r w:rsidR="00F2641B" w:rsidRPr="313B9439">
        <w:rPr>
          <w:rFonts w:asciiTheme="minorHAnsi" w:hAnsiTheme="minorHAnsi" w:cstheme="minorBidi"/>
          <w:color w:val="3B3838" w:themeColor="background2" w:themeShade="40"/>
        </w:rPr>
        <w:t xml:space="preserve">uidance </w:t>
      </w:r>
      <w:r w:rsidR="00842798" w:rsidRPr="313B9439">
        <w:rPr>
          <w:rFonts w:asciiTheme="minorHAnsi" w:hAnsiTheme="minorHAnsi" w:cstheme="minorBidi"/>
          <w:color w:val="3B3838" w:themeColor="background2" w:themeShade="40"/>
        </w:rPr>
        <w:t xml:space="preserve">for </w:t>
      </w:r>
      <w:r w:rsidR="008D7CF5" w:rsidRPr="313B9439">
        <w:rPr>
          <w:rFonts w:asciiTheme="minorHAnsi" w:hAnsiTheme="minorHAnsi" w:cstheme="minorBidi"/>
          <w:color w:val="3B3838" w:themeColor="background2" w:themeShade="40"/>
        </w:rPr>
        <w:t>T</w:t>
      </w:r>
      <w:r w:rsidR="00842798" w:rsidRPr="313B9439">
        <w:rPr>
          <w:rFonts w:asciiTheme="minorHAnsi" w:hAnsiTheme="minorHAnsi" w:cstheme="minorBidi"/>
          <w:color w:val="3B3838" w:themeColor="background2" w:themeShade="40"/>
        </w:rPr>
        <w:t xml:space="preserve">utors can be found in </w:t>
      </w:r>
      <w:hyperlink w:anchor="Appendix_1" w:tooltip="Appendix 1">
        <w:r w:rsidR="00842798" w:rsidRPr="005237B5">
          <w:rPr>
            <w:rStyle w:val="Hyperlink"/>
            <w:rFonts w:asciiTheme="minorHAnsi" w:hAnsiTheme="minorHAnsi" w:cstheme="minorBidi"/>
          </w:rPr>
          <w:t>Appendix 1</w:t>
        </w:r>
      </w:hyperlink>
      <w:r w:rsidR="00842798" w:rsidRPr="313B9439">
        <w:rPr>
          <w:rFonts w:asciiTheme="minorHAnsi" w:hAnsiTheme="minorHAnsi" w:cstheme="minorBidi"/>
          <w:color w:val="3B3838" w:themeColor="background2" w:themeShade="40"/>
        </w:rPr>
        <w:t xml:space="preserve"> of this document.</w:t>
      </w:r>
    </w:p>
    <w:p w14:paraId="6D3AFC80" w14:textId="77777777" w:rsidR="00842798" w:rsidRPr="00842798" w:rsidRDefault="00842798" w:rsidP="003A186B">
      <w:pPr>
        <w:spacing w:line="288" w:lineRule="auto"/>
        <w:rPr>
          <w:rFonts w:asciiTheme="minorHAnsi" w:hAnsiTheme="minorHAnsi" w:cstheme="minorHAnsi"/>
          <w:color w:val="3B3838" w:themeColor="background2" w:themeShade="40"/>
        </w:rPr>
      </w:pPr>
    </w:p>
    <w:p w14:paraId="0AF5A042" w14:textId="6504B3A4" w:rsidR="00842798" w:rsidRDefault="00842798" w:rsidP="003A186B">
      <w:pPr>
        <w:spacing w:line="288" w:lineRule="auto"/>
        <w:rPr>
          <w:rFonts w:asciiTheme="minorHAnsi" w:hAnsiTheme="minorHAnsi" w:cstheme="minorHAnsi"/>
          <w:color w:val="3B3838" w:themeColor="background2" w:themeShade="40"/>
        </w:rPr>
      </w:pPr>
      <w:r w:rsidRPr="00842798">
        <w:rPr>
          <w:rFonts w:asciiTheme="minorHAnsi" w:hAnsiTheme="minorHAnsi" w:cstheme="minorHAnsi"/>
          <w:color w:val="3B3838" w:themeColor="background2" w:themeShade="40"/>
        </w:rPr>
        <w:t xml:space="preserve">To achieve the qualification candidates must be internally assessed by you, the tutor, as </w:t>
      </w:r>
      <w:r w:rsidRPr="00842798">
        <w:rPr>
          <w:rFonts w:asciiTheme="minorHAnsi" w:hAnsiTheme="minorHAnsi" w:cstheme="minorHAnsi"/>
          <w:b/>
          <w:color w:val="3B3838" w:themeColor="background2" w:themeShade="40"/>
        </w:rPr>
        <w:t xml:space="preserve">Proficient </w:t>
      </w:r>
      <w:r w:rsidRPr="00842798">
        <w:rPr>
          <w:rFonts w:asciiTheme="minorHAnsi" w:hAnsiTheme="minorHAnsi" w:cstheme="minorHAnsi"/>
          <w:color w:val="3B3838" w:themeColor="background2" w:themeShade="40"/>
        </w:rPr>
        <w:t>in</w:t>
      </w:r>
      <w:r w:rsidRPr="00842798">
        <w:rPr>
          <w:rFonts w:asciiTheme="minorHAnsi" w:hAnsiTheme="minorHAnsi" w:cstheme="minorHAnsi"/>
          <w:b/>
          <w:color w:val="3B3838" w:themeColor="background2" w:themeShade="40"/>
        </w:rPr>
        <w:t xml:space="preserve"> </w:t>
      </w:r>
      <w:r w:rsidRPr="00842798">
        <w:rPr>
          <w:rFonts w:asciiTheme="minorHAnsi" w:hAnsiTheme="minorHAnsi" w:cstheme="minorHAnsi"/>
          <w:color w:val="3B3838" w:themeColor="background2" w:themeShade="40"/>
        </w:rPr>
        <w:t xml:space="preserve">all </w:t>
      </w:r>
      <w:r w:rsidR="00D5250D">
        <w:rPr>
          <w:rFonts w:asciiTheme="minorHAnsi" w:hAnsiTheme="minorHAnsi" w:cstheme="minorHAnsi"/>
          <w:color w:val="3B3838" w:themeColor="background2" w:themeShade="40"/>
        </w:rPr>
        <w:t>7</w:t>
      </w:r>
      <w:r w:rsidR="00D5250D" w:rsidRPr="00842798">
        <w:rPr>
          <w:rFonts w:asciiTheme="minorHAnsi" w:hAnsiTheme="minorHAnsi" w:cstheme="minorHAnsi"/>
          <w:color w:val="3B3838" w:themeColor="background2" w:themeShade="40"/>
        </w:rPr>
        <w:t xml:space="preserve"> </w:t>
      </w:r>
      <w:r w:rsidRPr="00842798">
        <w:rPr>
          <w:rFonts w:asciiTheme="minorHAnsi" w:hAnsiTheme="minorHAnsi" w:cstheme="minorHAnsi"/>
          <w:color w:val="3B3838" w:themeColor="background2" w:themeShade="40"/>
        </w:rPr>
        <w:t>learning outcomes.</w:t>
      </w:r>
    </w:p>
    <w:p w14:paraId="3148275E" w14:textId="77777777" w:rsidR="00FA49A2" w:rsidRDefault="00FA49A2" w:rsidP="003A186B">
      <w:pPr>
        <w:spacing w:line="288" w:lineRule="auto"/>
        <w:rPr>
          <w:rFonts w:asciiTheme="minorHAnsi" w:hAnsiTheme="minorHAnsi" w:cstheme="minorHAnsi"/>
          <w:color w:val="3B3838" w:themeColor="background2" w:themeShade="40"/>
        </w:rPr>
      </w:pPr>
    </w:p>
    <w:p w14:paraId="31BD3AEA" w14:textId="77777777" w:rsidR="00FA49A2" w:rsidRPr="003D6C8A" w:rsidRDefault="00FA49A2" w:rsidP="003A186B">
      <w:pPr>
        <w:spacing w:before="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This qualification is eligible for fully in-person, blended or online delivery. Please see </w:t>
      </w:r>
      <w:hyperlink r:id="rId30" w:history="1">
        <w:r w:rsidRPr="005237B5">
          <w:rPr>
            <w:rStyle w:val="Hyperlink"/>
            <w:rFonts w:asciiTheme="minorHAnsi" w:hAnsiTheme="minorHAnsi" w:cstheme="minorHAnsi"/>
          </w:rPr>
          <w:t>how to run CPCAB’s qualifications online</w:t>
        </w:r>
      </w:hyperlink>
      <w:r w:rsidRPr="003D6C8A">
        <w:rPr>
          <w:rFonts w:asciiTheme="minorHAnsi" w:hAnsiTheme="minorHAnsi" w:cstheme="minorHAnsi"/>
          <w:color w:val="3B3838" w:themeColor="background2" w:themeShade="40"/>
        </w:rPr>
        <w:t xml:space="preserve"> for more information.</w:t>
      </w:r>
    </w:p>
    <w:p w14:paraId="64FEED6C" w14:textId="77777777" w:rsidR="008E47DB" w:rsidRPr="00842798" w:rsidRDefault="008E47DB" w:rsidP="003A186B">
      <w:pPr>
        <w:spacing w:line="288" w:lineRule="auto"/>
        <w:rPr>
          <w:rFonts w:asciiTheme="minorHAnsi" w:hAnsiTheme="minorHAnsi" w:cstheme="minorHAnsi"/>
          <w:color w:val="3B3838" w:themeColor="background2" w:themeShade="40"/>
        </w:rPr>
      </w:pPr>
    </w:p>
    <w:p w14:paraId="7B7CFBA8" w14:textId="24B58B8C" w:rsidR="0001619D" w:rsidRPr="00D81DBD" w:rsidRDefault="00DA44CA" w:rsidP="003A186B">
      <w:pPr>
        <w:spacing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48" behindDoc="0" locked="0" layoutInCell="1" allowOverlap="1" wp14:anchorId="00587CE9" wp14:editId="21AF4807">
                <wp:simplePos x="0" y="0"/>
                <wp:positionH relativeFrom="margin">
                  <wp:align>right</wp:align>
                </wp:positionH>
                <wp:positionV relativeFrom="paragraph">
                  <wp:posOffset>4445</wp:posOffset>
                </wp:positionV>
                <wp:extent cx="648017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79E32EE5"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6" w:name="Tutur_assessment"/>
                            <w:bookmarkEnd w:id="6"/>
                            <w:r>
                              <w:rPr>
                                <w:rFonts w:asciiTheme="minorHAnsi" w:hAnsiTheme="minorHAnsi" w:cstheme="minorHAnsi"/>
                                <w:color w:val="FFFFFF" w:themeColor="background1"/>
                                <w:sz w:val="44"/>
                                <w:szCs w:val="44"/>
                              </w:rPr>
                              <w:t xml:space="preserve">3. </w:t>
                            </w:r>
                            <w:r w:rsidR="00B47C5A">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1" type="#_x0000_t202" style="position:absolute;margin-left:459.05pt;margin-top:.35pt;width:510.25pt;height:36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8DMQ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" fillcolor="#ea5850" stroked="f" strokeweight=".5pt">
                <v:textbox>
                  <w:txbxContent>
                    <w:p w14:paraId="64F6603A" w14:textId="79E32EE5"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7" w:name="Tutur_assessment"/>
                      <w:bookmarkEnd w:id="7"/>
                      <w:r>
                        <w:rPr>
                          <w:rFonts w:asciiTheme="minorHAnsi" w:hAnsiTheme="minorHAnsi" w:cstheme="minorHAnsi"/>
                          <w:color w:val="FFFFFF" w:themeColor="background1"/>
                          <w:sz w:val="44"/>
                          <w:szCs w:val="44"/>
                        </w:rPr>
                        <w:t xml:space="preserve">3. </w:t>
                      </w:r>
                      <w:r w:rsidR="00B47C5A">
                        <w:rPr>
                          <w:rFonts w:asciiTheme="minorHAnsi" w:hAnsiTheme="minorHAnsi" w:cstheme="minorHAnsi"/>
                          <w:color w:val="FFFFFF" w:themeColor="background1"/>
                          <w:sz w:val="44"/>
                          <w:szCs w:val="44"/>
                        </w:rPr>
                        <w:t>Standardisation of Tutor Assessment</w:t>
                      </w:r>
                    </w:p>
                  </w:txbxContent>
                </v:textbox>
                <w10:wrap anchorx="margin"/>
              </v:shape>
            </w:pict>
          </mc:Fallback>
        </mc:AlternateContent>
      </w:r>
    </w:p>
    <w:p w14:paraId="3E72A198" w14:textId="696D6481" w:rsidR="00317072" w:rsidRPr="00D81DBD" w:rsidRDefault="00317072" w:rsidP="003A186B">
      <w:pPr>
        <w:spacing w:line="288" w:lineRule="auto"/>
        <w:rPr>
          <w:rFonts w:asciiTheme="minorHAnsi" w:hAnsiTheme="minorHAnsi" w:cstheme="minorHAnsi"/>
          <w:color w:val="3B3838" w:themeColor="background2" w:themeShade="40"/>
        </w:rPr>
      </w:pPr>
    </w:p>
    <w:p w14:paraId="2C33C516" w14:textId="5B8B25CA" w:rsidR="00DA44CA" w:rsidRPr="00D81DBD" w:rsidRDefault="00DA44CA" w:rsidP="003A186B">
      <w:pPr>
        <w:keepNext/>
        <w:spacing w:before="240" w:after="120" w:line="288" w:lineRule="auto"/>
        <w:rPr>
          <w:rFonts w:asciiTheme="minorHAnsi" w:hAnsiTheme="minorHAnsi" w:cstheme="minorHAnsi"/>
          <w:color w:val="3B3838" w:themeColor="background2" w:themeShade="40"/>
          <w:spacing w:val="-2"/>
        </w:rPr>
      </w:pPr>
      <w:r w:rsidRPr="001A7783">
        <w:rPr>
          <w:rFonts w:asciiTheme="minorHAnsi" w:hAnsiTheme="minorHAnsi" w:cstheme="minorHAnsi"/>
          <w:color w:val="3B3838" w:themeColor="background2" w:themeShade="40"/>
          <w:spacing w:val="-2"/>
        </w:rPr>
        <w:t xml:space="preserve">As a tutor for </w:t>
      </w:r>
      <w:r w:rsidR="00B47C5A">
        <w:rPr>
          <w:rFonts w:asciiTheme="minorHAnsi" w:hAnsiTheme="minorHAnsi" w:cstheme="minorHAnsi"/>
          <w:color w:val="3B3838" w:themeColor="background2" w:themeShade="40"/>
          <w:spacing w:val="-2"/>
        </w:rPr>
        <w:t>TCSU-L6</w:t>
      </w:r>
      <w:r w:rsidR="00854923" w:rsidRPr="001A7783">
        <w:rPr>
          <w:rFonts w:asciiTheme="minorHAnsi" w:hAnsiTheme="minorHAnsi" w:cstheme="minorHAnsi"/>
          <w:color w:val="3B3838" w:themeColor="background2" w:themeShade="40"/>
          <w:spacing w:val="-2"/>
        </w:rPr>
        <w:t xml:space="preserve"> </w:t>
      </w:r>
      <w:r w:rsidRPr="001A7783">
        <w:rPr>
          <w:rFonts w:asciiTheme="minorHAnsi" w:hAnsiTheme="minorHAnsi" w:cstheme="minorHAnsi"/>
          <w:color w:val="3B3838" w:themeColor="background2" w:themeShade="40"/>
          <w:spacing w:val="-2"/>
        </w:rPr>
        <w:t xml:space="preserve">you are required to attend one of the free CPCAB standardisation training days either before or during your first delivery of the course. You must then attend a standardisation training </w:t>
      </w:r>
      <w:r w:rsidRPr="00D81DBD">
        <w:rPr>
          <w:rFonts w:asciiTheme="minorHAnsi" w:hAnsiTheme="minorHAnsi" w:cstheme="minorHAnsi"/>
          <w:color w:val="3B3838" w:themeColor="background2" w:themeShade="40"/>
          <w:spacing w:val="-2"/>
        </w:rPr>
        <w:t xml:space="preserve">session at least once every two years and receive ‘cascade’ training from a colleague in the intervening year. </w:t>
      </w:r>
    </w:p>
    <w:p w14:paraId="73EB779D" w14:textId="76F02BB0" w:rsidR="009F058B" w:rsidRPr="009F058B" w:rsidRDefault="009F058B" w:rsidP="003A186B">
      <w:pPr>
        <w:pStyle w:val="ListParagraph"/>
        <w:keepNext/>
        <w:spacing w:before="120" w:after="120" w:line="288" w:lineRule="auto"/>
        <w:ind w:left="0"/>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Please see:</w:t>
      </w:r>
    </w:p>
    <w:p w14:paraId="794B8862" w14:textId="27311D41" w:rsidR="009F058B" w:rsidRDefault="00CD26BB" w:rsidP="003A186B">
      <w:pPr>
        <w:pStyle w:val="ListParagraph"/>
        <w:keepNext/>
        <w:numPr>
          <w:ilvl w:val="0"/>
          <w:numId w:val="26"/>
        </w:numPr>
        <w:spacing w:before="240" w:after="120" w:line="288" w:lineRule="auto"/>
        <w:rPr>
          <w:rFonts w:asciiTheme="minorHAnsi" w:hAnsiTheme="minorHAnsi" w:cstheme="minorHAnsi"/>
          <w:color w:val="3B3838" w:themeColor="background2" w:themeShade="40"/>
        </w:rPr>
      </w:pPr>
      <w:hyperlink r:id="rId31" w:history="1">
        <w:r w:rsidRPr="005237B5">
          <w:rPr>
            <w:rFonts w:asciiTheme="minorHAnsi" w:hAnsiTheme="minorHAnsi" w:cstheme="minorHAnsi"/>
            <w:bCs/>
            <w:color w:val="0000FF"/>
            <w:u w:val="single"/>
          </w:rPr>
          <w:t xml:space="preserve">CPCAB’s </w:t>
        </w:r>
        <w:r w:rsidR="00295887" w:rsidRPr="005237B5">
          <w:rPr>
            <w:rFonts w:asciiTheme="minorHAnsi" w:hAnsiTheme="minorHAnsi" w:cstheme="minorHAnsi"/>
            <w:bCs/>
            <w:color w:val="0000FF"/>
            <w:u w:val="single"/>
          </w:rPr>
          <w:t>T</w:t>
        </w:r>
        <w:r w:rsidRPr="005237B5">
          <w:rPr>
            <w:rFonts w:asciiTheme="minorHAnsi" w:hAnsiTheme="minorHAnsi" w:cstheme="minorHAnsi"/>
            <w:bCs/>
            <w:color w:val="0000FF"/>
            <w:u w:val="single"/>
          </w:rPr>
          <w:t xml:space="preserve">erms and </w:t>
        </w:r>
        <w:r w:rsidR="00295887" w:rsidRPr="005237B5">
          <w:rPr>
            <w:rFonts w:asciiTheme="minorHAnsi" w:hAnsiTheme="minorHAnsi" w:cstheme="minorHAnsi"/>
            <w:bCs/>
            <w:color w:val="0000FF"/>
            <w:u w:val="single"/>
          </w:rPr>
          <w:t>C</w:t>
        </w:r>
        <w:r w:rsidRPr="005237B5">
          <w:rPr>
            <w:rFonts w:asciiTheme="minorHAnsi" w:hAnsiTheme="minorHAnsi" w:cstheme="minorHAnsi"/>
            <w:bCs/>
            <w:color w:val="0000FF"/>
            <w:u w:val="single"/>
          </w:rPr>
          <w:t>onditions</w:t>
        </w:r>
        <w:r w:rsidR="009F058B">
          <w:rPr>
            <w:rFonts w:asciiTheme="minorHAnsi" w:hAnsiTheme="minorHAnsi" w:cstheme="minorHAnsi"/>
            <w:bCs/>
            <w:color w:val="3B3838" w:themeColor="background2" w:themeShade="40"/>
            <w:u w:val="single"/>
          </w:rPr>
          <w:t>.</w:t>
        </w:r>
        <w:r w:rsidRPr="006C0AD3">
          <w:rPr>
            <w:rFonts w:asciiTheme="minorHAnsi" w:hAnsiTheme="minorHAnsi" w:cstheme="minorHAnsi"/>
            <w:bCs/>
            <w:color w:val="3B3838" w:themeColor="background2" w:themeShade="40"/>
            <w:u w:val="single"/>
          </w:rPr>
          <w:t xml:space="preserve"> </w:t>
        </w:r>
      </w:hyperlink>
    </w:p>
    <w:p w14:paraId="3D986E3D" w14:textId="223C1344" w:rsidR="000A2CA0" w:rsidRPr="001A0042" w:rsidRDefault="001A0042" w:rsidP="003A186B">
      <w:pPr>
        <w:pStyle w:val="ListParagraph"/>
        <w:keepNext/>
        <w:numPr>
          <w:ilvl w:val="0"/>
          <w:numId w:val="26"/>
        </w:numPr>
        <w:spacing w:before="240" w:after="120" w:line="288" w:lineRule="auto"/>
        <w:rPr>
          <w:rFonts w:asciiTheme="minorHAnsi" w:hAnsiTheme="minorHAnsi" w:cstheme="minorHAnsi"/>
          <w:b/>
          <w:iCs/>
          <w:color w:val="3B3838" w:themeColor="background2" w:themeShade="40"/>
        </w:rPr>
      </w:pPr>
      <w:hyperlink r:id="rId32" w:history="1">
        <w:r w:rsidRPr="005237B5">
          <w:rPr>
            <w:rStyle w:val="Hyperlink"/>
            <w:rFonts w:asciiTheme="minorHAnsi" w:hAnsiTheme="minorHAnsi" w:cstheme="minorHAnsi"/>
          </w:rPr>
          <w:t xml:space="preserve">Further </w:t>
        </w:r>
        <w:r w:rsidR="00295887" w:rsidRPr="005237B5">
          <w:rPr>
            <w:rStyle w:val="Hyperlink"/>
            <w:rFonts w:asciiTheme="minorHAnsi" w:hAnsiTheme="minorHAnsi" w:cstheme="minorHAnsi"/>
          </w:rPr>
          <w:t>i</w:t>
        </w:r>
        <w:r w:rsidRPr="005237B5">
          <w:rPr>
            <w:rStyle w:val="Hyperlink"/>
            <w:rFonts w:asciiTheme="minorHAnsi" w:hAnsiTheme="minorHAnsi" w:cstheme="minorHAnsi"/>
          </w:rPr>
          <w:t>nformation</w:t>
        </w:r>
      </w:hyperlink>
      <w:r w:rsidRPr="001A0042">
        <w:rPr>
          <w:rFonts w:asciiTheme="minorHAnsi" w:hAnsiTheme="minorHAnsi" w:cstheme="minorHAnsi"/>
          <w:color w:val="3B3838" w:themeColor="background2" w:themeShade="40"/>
        </w:rPr>
        <w:t xml:space="preserve"> </w:t>
      </w:r>
      <w:r w:rsidR="00AE0CEA" w:rsidRPr="001A0042">
        <w:rPr>
          <w:rFonts w:asciiTheme="minorHAnsi" w:hAnsiTheme="minorHAnsi" w:cstheme="minorHAnsi"/>
          <w:color w:val="3B3838" w:themeColor="background2" w:themeShade="40"/>
        </w:rPr>
        <w:t xml:space="preserve">including </w:t>
      </w:r>
      <w:r w:rsidR="00DA44CA" w:rsidRPr="001A0042">
        <w:rPr>
          <w:rFonts w:asciiTheme="minorHAnsi" w:hAnsiTheme="minorHAnsi" w:cstheme="minorHAnsi"/>
          <w:color w:val="3B3838" w:themeColor="background2" w:themeShade="40"/>
        </w:rPr>
        <w:t>dates, venues and</w:t>
      </w:r>
      <w:r>
        <w:rPr>
          <w:rFonts w:asciiTheme="minorHAnsi" w:hAnsiTheme="minorHAnsi" w:cstheme="minorHAnsi"/>
          <w:color w:val="3B3838" w:themeColor="background2" w:themeShade="40"/>
        </w:rPr>
        <w:t xml:space="preserve"> the</w:t>
      </w:r>
      <w:r w:rsidR="00DA44CA" w:rsidRPr="001A0042">
        <w:rPr>
          <w:rFonts w:asciiTheme="minorHAnsi" w:hAnsiTheme="minorHAnsi" w:cstheme="minorHAnsi"/>
          <w:color w:val="3B3838" w:themeColor="background2" w:themeShade="40"/>
        </w:rPr>
        <w:t xml:space="preserve"> booking form</w:t>
      </w:r>
      <w:r>
        <w:rPr>
          <w:rFonts w:asciiTheme="minorHAnsi" w:hAnsiTheme="minorHAnsi" w:cstheme="minorHAnsi"/>
          <w:color w:val="3B3838" w:themeColor="background2" w:themeShade="40"/>
        </w:rPr>
        <w:t xml:space="preserve"> to book your place.</w:t>
      </w:r>
    </w:p>
    <w:p w14:paraId="3CFB026C" w14:textId="1BC9F952" w:rsidR="00DA44CA" w:rsidRPr="00D81DBD" w:rsidRDefault="00DA44CA" w:rsidP="003A186B">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D81DBD">
        <w:rPr>
          <w:rFonts w:asciiTheme="minorHAnsi" w:hAnsiTheme="minorHAnsi" w:cstheme="minorHAnsi"/>
          <w:b/>
          <w:bCs w:val="0"/>
          <w:iCs/>
          <w:color w:val="3B3838" w:themeColor="background2" w:themeShade="40"/>
          <w:sz w:val="24"/>
        </w:rPr>
        <w:t xml:space="preserve">Important note: </w:t>
      </w:r>
    </w:p>
    <w:p w14:paraId="0498C759" w14:textId="77777777" w:rsidR="00DA44CA" w:rsidRPr="001A7783" w:rsidRDefault="00DA44CA" w:rsidP="003A186B">
      <w:pPr>
        <w:pStyle w:val="BodyText"/>
        <w:numPr>
          <w:ilvl w:val="0"/>
          <w:numId w:val="19"/>
        </w:numPr>
        <w:spacing w:line="288" w:lineRule="auto"/>
        <w:ind w:left="426" w:hanging="426"/>
        <w:rPr>
          <w:rFonts w:asciiTheme="minorHAnsi" w:hAnsiTheme="minorHAnsi" w:cstheme="minorHAnsi"/>
          <w:iCs/>
          <w:color w:val="3B3838" w:themeColor="background2" w:themeShade="40"/>
          <w:sz w:val="24"/>
        </w:rPr>
      </w:pPr>
      <w:r w:rsidRPr="00D81DBD">
        <w:rPr>
          <w:rFonts w:asciiTheme="minorHAnsi" w:hAnsiTheme="minorHAnsi" w:cstheme="minorHAnsi"/>
          <w:iCs/>
          <w:color w:val="3B3838" w:themeColor="background2" w:themeShade="40"/>
          <w:sz w:val="24"/>
        </w:rPr>
        <w:t xml:space="preserve">Failure to attend </w:t>
      </w:r>
      <w:r w:rsidRPr="001A7783">
        <w:rPr>
          <w:rFonts w:asciiTheme="minorHAnsi" w:hAnsiTheme="minorHAnsi" w:cstheme="minorHAnsi"/>
          <w:iCs/>
          <w:color w:val="3B3838" w:themeColor="background2" w:themeShade="40"/>
          <w:sz w:val="24"/>
        </w:rPr>
        <w:t>a standardisation training day may result in your internal assessment decisions being declared invalid.</w:t>
      </w:r>
    </w:p>
    <w:p w14:paraId="74245A33" w14:textId="65D95A40" w:rsidR="00DA44CA" w:rsidRPr="00D81DBD" w:rsidRDefault="00DA44CA" w:rsidP="003A186B">
      <w:pPr>
        <w:pStyle w:val="BodyText"/>
        <w:numPr>
          <w:ilvl w:val="0"/>
          <w:numId w:val="19"/>
        </w:numPr>
        <w:spacing w:line="288" w:lineRule="auto"/>
        <w:ind w:left="426" w:hanging="426"/>
        <w:rPr>
          <w:rFonts w:asciiTheme="minorHAnsi" w:hAnsiTheme="minorHAnsi" w:cstheme="minorHAnsi"/>
          <w:iCs/>
          <w:color w:val="3B3838" w:themeColor="background2" w:themeShade="40"/>
          <w:sz w:val="24"/>
        </w:rPr>
      </w:pPr>
      <w:r w:rsidRPr="00D81DBD">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p>
    <w:p w14:paraId="053DE9FD" w14:textId="0405DDD6" w:rsidR="00DA44CA" w:rsidRPr="00B52ABF" w:rsidRDefault="00DA44CA" w:rsidP="003A186B">
      <w:pPr>
        <w:keepNext/>
        <w:keepLines/>
        <w:spacing w:before="240" w:after="120" w:line="288" w:lineRule="auto"/>
        <w:rPr>
          <w:rStyle w:val="Hyperlink"/>
          <w:rFonts w:asciiTheme="minorHAnsi" w:hAnsiTheme="minorHAnsi" w:cstheme="minorHAnsi"/>
        </w:rPr>
      </w:pPr>
      <w:r w:rsidRPr="001A7783">
        <w:rPr>
          <w:rFonts w:asciiTheme="minorHAnsi" w:hAnsiTheme="minorHAnsi" w:cstheme="minorHAnsi"/>
          <w:color w:val="3B3838" w:themeColor="background2" w:themeShade="40"/>
        </w:rPr>
        <w:t xml:space="preserve">For further details please contact CPCAB via </w:t>
      </w:r>
      <w:r w:rsidR="00B52ABF">
        <w:rPr>
          <w:rFonts w:asciiTheme="minorHAnsi" w:hAnsiTheme="minorHAnsi" w:cstheme="minorHAnsi"/>
        </w:rPr>
        <w:fldChar w:fldCharType="begin"/>
      </w:r>
      <w:r w:rsidR="00B52ABF">
        <w:rPr>
          <w:rFonts w:asciiTheme="minorHAnsi" w:hAnsiTheme="minorHAnsi" w:cstheme="minorHAnsi"/>
        </w:rPr>
        <w:instrText>HYPERLINK "mailto:verification@cpcab.co.uk"</w:instrText>
      </w:r>
      <w:r w:rsidR="00B52ABF">
        <w:rPr>
          <w:rFonts w:asciiTheme="minorHAnsi" w:hAnsiTheme="minorHAnsi" w:cstheme="minorHAnsi"/>
        </w:rPr>
      </w:r>
      <w:r w:rsidR="00B52ABF">
        <w:rPr>
          <w:rFonts w:asciiTheme="minorHAnsi" w:hAnsiTheme="minorHAnsi" w:cstheme="minorHAnsi"/>
        </w:rPr>
        <w:fldChar w:fldCharType="separate"/>
      </w:r>
      <w:r w:rsidR="00171087" w:rsidRPr="00B52ABF">
        <w:rPr>
          <w:rStyle w:val="Hyperlink"/>
          <w:rFonts w:asciiTheme="minorHAnsi" w:hAnsiTheme="minorHAnsi" w:cstheme="minorHAnsi"/>
        </w:rPr>
        <w:t>verification</w:t>
      </w:r>
      <w:r w:rsidRPr="00B52ABF">
        <w:rPr>
          <w:rStyle w:val="Hyperlink"/>
          <w:rFonts w:asciiTheme="minorHAnsi" w:hAnsiTheme="minorHAnsi" w:cstheme="minorHAnsi"/>
        </w:rPr>
        <w:t>@cpcab.co.uk</w:t>
      </w:r>
    </w:p>
    <w:p w14:paraId="6F1F9026" w14:textId="4E5E4F09" w:rsidR="00317072" w:rsidRPr="00D81DBD" w:rsidRDefault="00B52ABF" w:rsidP="003A186B">
      <w:pPr>
        <w:keepNext/>
        <w:keepLines/>
        <w:spacing w:line="288" w:lineRule="auto"/>
        <w:rPr>
          <w:rFonts w:asciiTheme="minorHAnsi" w:hAnsiTheme="minorHAnsi" w:cstheme="minorHAnsi"/>
          <w:color w:val="3B3838" w:themeColor="background2" w:themeShade="40"/>
          <w:kern w:val="32"/>
          <w:sz w:val="16"/>
          <w:szCs w:val="16"/>
        </w:rPr>
      </w:pPr>
      <w:r>
        <w:rPr>
          <w:rFonts w:asciiTheme="minorHAnsi" w:hAnsiTheme="minorHAnsi" w:cstheme="minorHAnsi"/>
        </w:rPr>
        <w:fldChar w:fldCharType="end"/>
      </w:r>
      <w:r w:rsidR="00317072"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53" behindDoc="0" locked="0" layoutInCell="1" allowOverlap="1" wp14:anchorId="3E1FF50C" wp14:editId="1FE3736B">
                <wp:simplePos x="0" y="0"/>
                <wp:positionH relativeFrom="margin">
                  <wp:posOffset>-32385</wp:posOffset>
                </wp:positionH>
                <wp:positionV relativeFrom="paragraph">
                  <wp:posOffset>135890</wp:posOffset>
                </wp:positionV>
                <wp:extent cx="6678930" cy="457200"/>
                <wp:effectExtent l="0" t="0" r="7620" b="0"/>
                <wp:wrapNone/>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1B9592F4" w14:textId="7DB8C7EC"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8" w:name="registration"/>
                            <w:bookmarkEnd w:id="8"/>
                            <w:r>
                              <w:rPr>
                                <w:rFonts w:asciiTheme="minorHAnsi" w:hAnsiTheme="minorHAnsi" w:cstheme="minorHAnsi"/>
                                <w:color w:val="FFFFFF" w:themeColor="background1"/>
                                <w:sz w:val="44"/>
                                <w:szCs w:val="44"/>
                              </w:rPr>
                              <w:t xml:space="preserve">4. </w:t>
                            </w:r>
                            <w:r w:rsidR="00B47C5A">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32" type="#_x0000_t202" style="position:absolute;margin-left:-2.55pt;margin-top:10.7pt;width:525.9pt;height:36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" fillcolor="#ea5850" stroked="f" strokeweight=".5pt">
                <v:textbox>
                  <w:txbxContent>
                    <w:p w14:paraId="1B9592F4" w14:textId="7DB8C7EC"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9" w:name="registration"/>
                      <w:bookmarkEnd w:id="9"/>
                      <w:r>
                        <w:rPr>
                          <w:rFonts w:asciiTheme="minorHAnsi" w:hAnsiTheme="minorHAnsi" w:cstheme="minorHAnsi"/>
                          <w:color w:val="FFFFFF" w:themeColor="background1"/>
                          <w:sz w:val="44"/>
                          <w:szCs w:val="44"/>
                        </w:rPr>
                        <w:t xml:space="preserve">4. </w:t>
                      </w:r>
                      <w:r w:rsidR="00B47C5A">
                        <w:rPr>
                          <w:rFonts w:asciiTheme="minorHAnsi" w:hAnsiTheme="minorHAnsi" w:cstheme="minorHAnsi"/>
                          <w:color w:val="FFFFFF" w:themeColor="background1"/>
                          <w:sz w:val="44"/>
                          <w:szCs w:val="44"/>
                        </w:rPr>
                        <w:t>Candidate Registration</w:t>
                      </w:r>
                    </w:p>
                  </w:txbxContent>
                </v:textbox>
                <w10:wrap anchorx="margin"/>
              </v:shape>
            </w:pict>
          </mc:Fallback>
        </mc:AlternateContent>
      </w:r>
    </w:p>
    <w:p w14:paraId="3136FCB0" w14:textId="5B797DD6" w:rsidR="00317072" w:rsidRPr="00D81DBD" w:rsidRDefault="00317072" w:rsidP="003A186B">
      <w:pPr>
        <w:keepNext/>
        <w:keepLines/>
        <w:spacing w:line="288" w:lineRule="auto"/>
        <w:rPr>
          <w:rFonts w:asciiTheme="minorHAnsi" w:hAnsiTheme="minorHAnsi" w:cstheme="minorHAnsi"/>
          <w:color w:val="3B3838" w:themeColor="background2" w:themeShade="40"/>
          <w:kern w:val="32"/>
          <w:sz w:val="16"/>
          <w:szCs w:val="16"/>
        </w:rPr>
      </w:pPr>
    </w:p>
    <w:p w14:paraId="06C586C2" w14:textId="563C2DDD" w:rsidR="00317072" w:rsidRPr="00D81DBD" w:rsidRDefault="00317072" w:rsidP="003A186B">
      <w:pPr>
        <w:keepNext/>
        <w:keepLines/>
        <w:spacing w:line="288" w:lineRule="auto"/>
        <w:rPr>
          <w:rFonts w:asciiTheme="minorHAnsi" w:hAnsiTheme="minorHAnsi" w:cstheme="minorHAnsi"/>
          <w:color w:val="3B3838" w:themeColor="background2" w:themeShade="40"/>
          <w:kern w:val="32"/>
          <w:sz w:val="16"/>
          <w:szCs w:val="16"/>
        </w:rPr>
      </w:pPr>
    </w:p>
    <w:p w14:paraId="4D9CF26C" w14:textId="428BA0C2" w:rsidR="00317072" w:rsidRPr="00D81DBD" w:rsidRDefault="00317072" w:rsidP="003A186B">
      <w:pPr>
        <w:keepNext/>
        <w:keepLines/>
        <w:spacing w:line="288" w:lineRule="auto"/>
        <w:rPr>
          <w:rFonts w:asciiTheme="minorHAnsi" w:hAnsiTheme="minorHAnsi" w:cstheme="minorHAnsi"/>
          <w:color w:val="3B3838" w:themeColor="background2" w:themeShade="40"/>
          <w:kern w:val="32"/>
          <w:sz w:val="16"/>
          <w:szCs w:val="16"/>
        </w:rPr>
      </w:pPr>
    </w:p>
    <w:p w14:paraId="7E92F212" w14:textId="3878620C" w:rsidR="003806A2" w:rsidRPr="00D81DBD" w:rsidRDefault="003806A2" w:rsidP="003A186B">
      <w:pPr>
        <w:keepNext/>
        <w:keepLines/>
        <w:spacing w:line="288" w:lineRule="auto"/>
        <w:rPr>
          <w:rFonts w:asciiTheme="minorHAnsi" w:hAnsiTheme="minorHAnsi" w:cstheme="minorHAnsi"/>
          <w:color w:val="3B3838" w:themeColor="background2" w:themeShade="40"/>
          <w:kern w:val="32"/>
          <w:sz w:val="16"/>
          <w:szCs w:val="16"/>
        </w:rPr>
      </w:pPr>
    </w:p>
    <w:p w14:paraId="32F747B2" w14:textId="77777777" w:rsidR="00FE7F30" w:rsidRPr="00FE7F30" w:rsidRDefault="00FE7F30" w:rsidP="003A186B">
      <w:pPr>
        <w:keepNext/>
        <w:spacing w:before="24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FE7F30" w:rsidRDefault="00FE7F30" w:rsidP="003A186B">
      <w:pPr>
        <w:pStyle w:val="BodyText"/>
        <w:keepNext/>
        <w:spacing w:after="120" w:line="288" w:lineRule="auto"/>
        <w:rPr>
          <w:rFonts w:asciiTheme="minorHAnsi" w:hAnsiTheme="minorHAnsi" w:cstheme="minorHAnsi"/>
          <w:b/>
          <w:color w:val="3B3838" w:themeColor="background2" w:themeShade="40"/>
          <w:spacing w:val="-2"/>
          <w:sz w:val="24"/>
        </w:rPr>
      </w:pPr>
      <w:r w:rsidRPr="00FE7F30">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30E4187E" w:rsidR="00FE7F30" w:rsidRPr="00FE7F30" w:rsidRDefault="00FE7F30" w:rsidP="003A186B">
      <w:pPr>
        <w:numPr>
          <w:ilvl w:val="0"/>
          <w:numId w:val="28"/>
        </w:numPr>
        <w:spacing w:after="120" w:line="288" w:lineRule="auto"/>
        <w:ind w:left="538" w:hanging="357"/>
        <w:rPr>
          <w:rFonts w:asciiTheme="minorHAnsi" w:hAnsiTheme="minorHAnsi" w:cstheme="minorHAnsi"/>
          <w:i/>
          <w:iCs/>
          <w:color w:val="3B3838" w:themeColor="background2" w:themeShade="40"/>
        </w:rPr>
      </w:pPr>
      <w:r w:rsidRPr="00FE7F30">
        <w:rPr>
          <w:rFonts w:asciiTheme="minorHAnsi" w:hAnsiTheme="minorHAnsi" w:cstheme="minorHAnsi"/>
          <w:color w:val="3B3838" w:themeColor="background2" w:themeShade="40"/>
        </w:rPr>
        <w:t xml:space="preserve">Please see </w:t>
      </w:r>
      <w:r w:rsidR="00A50912">
        <w:rPr>
          <w:rFonts w:asciiTheme="minorHAnsi" w:hAnsiTheme="minorHAnsi" w:cstheme="minorHAnsi"/>
          <w:color w:val="3B3838" w:themeColor="background2" w:themeShade="40"/>
        </w:rPr>
        <w:t>the CPCAB</w:t>
      </w:r>
      <w:r w:rsidRPr="00FE7F30">
        <w:rPr>
          <w:rFonts w:asciiTheme="minorHAnsi" w:hAnsiTheme="minorHAnsi" w:cstheme="minorHAnsi"/>
          <w:color w:val="3B3838" w:themeColor="background2" w:themeShade="40"/>
        </w:rPr>
        <w:t xml:space="preserve"> </w:t>
      </w:r>
      <w:hyperlink r:id="rId33" w:history="1">
        <w:r w:rsidR="00A50912" w:rsidRPr="005237B5">
          <w:rPr>
            <w:rFonts w:asciiTheme="minorHAnsi" w:hAnsiTheme="minorHAnsi" w:cstheme="minorHAnsi"/>
            <w:color w:val="0000FF"/>
            <w:u w:val="single"/>
          </w:rPr>
          <w:t xml:space="preserve">Guidance on </w:t>
        </w:r>
        <w:r w:rsidR="00295887" w:rsidRPr="005237B5">
          <w:rPr>
            <w:rFonts w:asciiTheme="minorHAnsi" w:hAnsiTheme="minorHAnsi" w:cstheme="minorHAnsi"/>
            <w:color w:val="0000FF"/>
            <w:u w:val="single"/>
          </w:rPr>
          <w:t>H</w:t>
        </w:r>
        <w:r w:rsidR="00A50912" w:rsidRPr="005237B5">
          <w:rPr>
            <w:rFonts w:asciiTheme="minorHAnsi" w:hAnsiTheme="minorHAnsi" w:cstheme="minorHAnsi"/>
            <w:color w:val="0000FF"/>
            <w:u w:val="single"/>
          </w:rPr>
          <w:t xml:space="preserve">ow </w:t>
        </w:r>
        <w:r w:rsidR="00295887" w:rsidRPr="005237B5">
          <w:rPr>
            <w:rFonts w:asciiTheme="minorHAnsi" w:hAnsiTheme="minorHAnsi" w:cstheme="minorHAnsi"/>
            <w:color w:val="0000FF"/>
            <w:u w:val="single"/>
          </w:rPr>
          <w:t>to R</w:t>
        </w:r>
        <w:r w:rsidR="00A50912" w:rsidRPr="005237B5">
          <w:rPr>
            <w:rFonts w:asciiTheme="minorHAnsi" w:hAnsiTheme="minorHAnsi" w:cstheme="minorHAnsi"/>
            <w:color w:val="0000FF"/>
            <w:u w:val="single"/>
          </w:rPr>
          <w:t xml:space="preserve">egister your </w:t>
        </w:r>
        <w:r w:rsidR="00295887" w:rsidRPr="005237B5">
          <w:rPr>
            <w:rFonts w:asciiTheme="minorHAnsi" w:hAnsiTheme="minorHAnsi" w:cstheme="minorHAnsi"/>
            <w:color w:val="0000FF"/>
            <w:u w:val="single"/>
          </w:rPr>
          <w:t>C</w:t>
        </w:r>
        <w:r w:rsidR="00A50912" w:rsidRPr="005237B5">
          <w:rPr>
            <w:rFonts w:asciiTheme="minorHAnsi" w:hAnsiTheme="minorHAnsi" w:cstheme="minorHAnsi"/>
            <w:color w:val="0000FF"/>
            <w:u w:val="single"/>
          </w:rPr>
          <w:t>andidates (CR</w:t>
        </w:r>
        <w:r w:rsidR="00676869" w:rsidRPr="005237B5">
          <w:rPr>
            <w:rFonts w:asciiTheme="minorHAnsi" w:hAnsiTheme="minorHAnsi" w:cstheme="minorHAnsi"/>
            <w:color w:val="0000FF"/>
            <w:u w:val="single"/>
          </w:rPr>
          <w:t>0</w:t>
        </w:r>
      </w:hyperlink>
      <w:r w:rsidR="00816272" w:rsidRPr="005237B5">
        <w:rPr>
          <w:rFonts w:asciiTheme="minorHAnsi" w:hAnsiTheme="minorHAnsi" w:cstheme="minorHAnsi"/>
          <w:color w:val="0000FF"/>
        </w:rPr>
        <w:t>)</w:t>
      </w:r>
      <w:r w:rsidRPr="00816272">
        <w:rPr>
          <w:rFonts w:asciiTheme="minorHAnsi" w:hAnsiTheme="minorHAnsi" w:cstheme="minorHAnsi"/>
          <w:color w:val="3B3838" w:themeColor="background2" w:themeShade="40"/>
        </w:rPr>
        <w:t>.</w:t>
      </w:r>
    </w:p>
    <w:p w14:paraId="0E0FD872" w14:textId="7374590D" w:rsidR="00FE7F30" w:rsidRDefault="00FE7F30" w:rsidP="170B1148">
      <w:pPr>
        <w:spacing w:before="120" w:after="120" w:line="288" w:lineRule="auto"/>
        <w:rPr>
          <w:rFonts w:asciiTheme="minorHAnsi" w:hAnsiTheme="minorHAnsi" w:cstheme="minorBidi"/>
          <w:color w:val="3B3838" w:themeColor="background2" w:themeShade="40"/>
        </w:rPr>
      </w:pPr>
      <w:r w:rsidRPr="170B1148">
        <w:rPr>
          <w:rFonts w:asciiTheme="minorHAnsi" w:hAnsiTheme="minorHAnsi" w:cstheme="minorBidi"/>
          <w:color w:val="3B3838" w:themeColor="background2" w:themeShade="40"/>
        </w:rPr>
        <w:t xml:space="preserve">When registering candidates please be aware of the need to complete a </w:t>
      </w:r>
      <w:hyperlink r:id="rId34">
        <w:r w:rsidR="00066DEB" w:rsidRPr="170B1148">
          <w:rPr>
            <w:rFonts w:asciiTheme="minorHAnsi" w:hAnsiTheme="minorHAnsi" w:cstheme="minorBidi"/>
            <w:color w:val="0000FF"/>
            <w:u w:val="single"/>
          </w:rPr>
          <w:t>Conflict of Interest Declaration (CR10)</w:t>
        </w:r>
      </w:hyperlink>
      <w:r w:rsidR="00066DEB" w:rsidRPr="170B1148">
        <w:rPr>
          <w:rFonts w:asciiTheme="minorHAnsi" w:hAnsiTheme="minorHAnsi" w:cstheme="minorBidi"/>
          <w:i/>
          <w:iCs/>
          <w:color w:val="3B3838" w:themeColor="background2" w:themeShade="40"/>
        </w:rPr>
        <w:t xml:space="preserve"> </w:t>
      </w:r>
      <w:r w:rsidR="00066DEB" w:rsidRPr="170B1148">
        <w:rPr>
          <w:rFonts w:asciiTheme="minorHAnsi" w:hAnsiTheme="minorHAnsi" w:cstheme="minorBidi"/>
          <w:color w:val="3B3838" w:themeColor="background2" w:themeShade="40"/>
        </w:rPr>
        <w:t xml:space="preserve">form to </w:t>
      </w:r>
      <w:r w:rsidRPr="170B1148">
        <w:rPr>
          <w:rFonts w:asciiTheme="minorHAnsi" w:hAnsiTheme="minorHAnsi" w:cstheme="minorBidi"/>
          <w:color w:val="3B3838" w:themeColor="background2" w:themeShade="40"/>
        </w:rPr>
        <w:t xml:space="preserve">inform CPCAB of any dual relationships/conflicts of interest likely to compromise the </w:t>
      </w:r>
      <w:r w:rsidRPr="170B1148">
        <w:rPr>
          <w:rFonts w:asciiTheme="minorHAnsi" w:hAnsiTheme="minorHAnsi" w:cstheme="minorBidi"/>
          <w:color w:val="3B3838" w:themeColor="background2" w:themeShade="40"/>
        </w:rPr>
        <w:lastRenderedPageBreak/>
        <w:t>integrity of the assessment process e.g. if a tutor has any other personal/professional relationship with a prospective candidate</w:t>
      </w:r>
      <w:r w:rsidR="0078158D" w:rsidRPr="170B1148">
        <w:rPr>
          <w:rStyle w:val="FootnoteReference"/>
          <w:rFonts w:asciiTheme="minorHAnsi" w:hAnsiTheme="minorHAnsi" w:cstheme="minorBidi"/>
          <w:color w:val="3B3838" w:themeColor="background2" w:themeShade="40"/>
        </w:rPr>
        <w:footnoteReference w:id="3"/>
      </w:r>
      <w:r w:rsidRPr="170B1148">
        <w:rPr>
          <w:rFonts w:asciiTheme="minorHAnsi" w:hAnsiTheme="minorHAnsi" w:cstheme="minorBidi"/>
          <w:color w:val="3B3838" w:themeColor="background2" w:themeShade="40"/>
        </w:rPr>
        <w:t>. If in doubt, please contact CPCAB for further advice or information.</w:t>
      </w:r>
    </w:p>
    <w:p w14:paraId="28E4A339" w14:textId="069E20D4" w:rsidR="00DC174D" w:rsidRPr="00DC174D" w:rsidRDefault="00DC174D" w:rsidP="003A186B">
      <w:pPr>
        <w:spacing w:before="120" w:after="120" w:line="288" w:lineRule="auto"/>
        <w:rPr>
          <w:rFonts w:asciiTheme="minorHAnsi" w:hAnsiTheme="minorHAnsi" w:cstheme="minorBidi"/>
          <w:b/>
          <w:bCs/>
          <w:color w:val="3B3838" w:themeColor="background2" w:themeShade="40"/>
        </w:rPr>
      </w:pPr>
      <w:r w:rsidRPr="00DC174D">
        <w:rPr>
          <w:rFonts w:asciiTheme="minorHAnsi" w:hAnsiTheme="minorHAnsi" w:cstheme="minorBidi"/>
          <w:b/>
          <w:bCs/>
          <w:color w:val="3B3838" w:themeColor="background2" w:themeShade="40"/>
        </w:rPr>
        <w:t>Minimum registration numbers</w:t>
      </w:r>
    </w:p>
    <w:p w14:paraId="1F7A0356" w14:textId="77777777" w:rsidR="00DC174D" w:rsidRPr="001A7783" w:rsidRDefault="00DC174D" w:rsidP="00DC174D">
      <w:pPr>
        <w:spacing w:before="60"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There is a minimum number of </w:t>
      </w:r>
      <w:r w:rsidRPr="001A7783">
        <w:rPr>
          <w:rFonts w:asciiTheme="minorHAnsi" w:hAnsiTheme="minorHAnsi" w:cstheme="minorHAnsi"/>
          <w:b/>
          <w:bCs/>
          <w:color w:val="3B3838" w:themeColor="background2" w:themeShade="40"/>
        </w:rPr>
        <w:t>6</w:t>
      </w:r>
      <w:r w:rsidRPr="00686C45">
        <w:rPr>
          <w:rFonts w:asciiTheme="minorHAnsi" w:hAnsiTheme="minorHAnsi" w:cstheme="minorHAnsi"/>
          <w:b/>
          <w:bCs/>
          <w:color w:val="3B3838" w:themeColor="background2" w:themeShade="40"/>
        </w:rPr>
        <w:t xml:space="preserve"> </w:t>
      </w:r>
      <w:r w:rsidRPr="001A7783">
        <w:rPr>
          <w:rFonts w:asciiTheme="minorHAnsi" w:hAnsiTheme="minorHAnsi" w:cstheme="minorHAnsi"/>
          <w:b/>
          <w:bCs/>
          <w:color w:val="3B3838" w:themeColor="background2" w:themeShade="40"/>
        </w:rPr>
        <w:t>candidates</w:t>
      </w:r>
      <w:r w:rsidRPr="001A7783">
        <w:rPr>
          <w:rFonts w:asciiTheme="minorHAnsi" w:hAnsiTheme="minorHAnsi" w:cstheme="minorHAnsi"/>
          <w:color w:val="3B3838" w:themeColor="background2" w:themeShade="40"/>
        </w:rPr>
        <w:t xml:space="preserve"> that need to be registered per group. </w:t>
      </w:r>
    </w:p>
    <w:p w14:paraId="26DEB00B" w14:textId="77777777" w:rsidR="00DC174D" w:rsidRPr="001A7783" w:rsidRDefault="00DC174D" w:rsidP="00DC174D">
      <w:pPr>
        <w:pStyle w:val="BodyText"/>
        <w:keepLines/>
        <w:spacing w:after="120" w:line="288" w:lineRule="auto"/>
        <w:rPr>
          <w:rFonts w:asciiTheme="minorHAnsi" w:hAnsiTheme="minorHAnsi" w:cstheme="minorHAnsi"/>
          <w:color w:val="3B3838" w:themeColor="background2" w:themeShade="40"/>
          <w:sz w:val="24"/>
        </w:rPr>
      </w:pPr>
      <w:r w:rsidRPr="001A7783">
        <w:rPr>
          <w:rFonts w:asciiTheme="minorHAnsi" w:hAnsiTheme="minorHAnsi" w:cstheme="minorHAnsi"/>
          <w:color w:val="3B3838" w:themeColor="background2" w:themeShade="40"/>
          <w:sz w:val="24"/>
        </w:rPr>
        <w:t>The minimum numbers for candidate registrations per centre per year are:</w:t>
      </w:r>
    </w:p>
    <w:p w14:paraId="48145982" w14:textId="77777777" w:rsidR="00DC174D" w:rsidRPr="001A7783" w:rsidRDefault="00DC174D" w:rsidP="00DC174D">
      <w:pPr>
        <w:pStyle w:val="BodyText"/>
        <w:keepLines/>
        <w:numPr>
          <w:ilvl w:val="0"/>
          <w:numId w:val="27"/>
        </w:numPr>
        <w:spacing w:after="120" w:line="288" w:lineRule="auto"/>
        <w:rPr>
          <w:rFonts w:asciiTheme="minorHAnsi" w:hAnsiTheme="minorHAnsi" w:cstheme="minorHAnsi"/>
          <w:color w:val="3B3838" w:themeColor="background2" w:themeShade="40"/>
          <w:sz w:val="24"/>
        </w:rPr>
      </w:pPr>
      <w:r w:rsidRPr="001A7783">
        <w:rPr>
          <w:rFonts w:asciiTheme="minorHAnsi" w:hAnsiTheme="minorHAnsi" w:cstheme="minorHAnsi"/>
          <w:color w:val="3B3838" w:themeColor="background2" w:themeShade="40"/>
          <w:sz w:val="24"/>
        </w:rPr>
        <w:t>Levels 2 and 3: a total of 12 candidates per year</w:t>
      </w:r>
    </w:p>
    <w:p w14:paraId="4FBA9CF4" w14:textId="77777777" w:rsidR="00DC174D" w:rsidRPr="001A7783" w:rsidRDefault="00DC174D" w:rsidP="00DC174D">
      <w:pPr>
        <w:pStyle w:val="ListParagraph"/>
        <w:numPr>
          <w:ilvl w:val="0"/>
          <w:numId w:val="20"/>
        </w:numPr>
        <w:spacing w:after="120" w:line="288" w:lineRule="auto"/>
        <w:ind w:left="714" w:hanging="357"/>
        <w:rPr>
          <w:rFonts w:asciiTheme="minorHAnsi" w:hAnsiTheme="minorHAnsi" w:cstheme="minorHAnsi"/>
          <w:i/>
          <w:iCs/>
          <w:color w:val="3B3838" w:themeColor="background2" w:themeShade="40"/>
        </w:rPr>
      </w:pPr>
      <w:r w:rsidRPr="001A7783">
        <w:rPr>
          <w:rFonts w:asciiTheme="minorHAnsi" w:hAnsiTheme="minorHAnsi" w:cstheme="minorHAnsi"/>
          <w:color w:val="3B3838" w:themeColor="background2" w:themeShade="40"/>
        </w:rPr>
        <w:t>Levels 4 to 6: a total of 9 candidates per year. (</w:t>
      </w:r>
      <w:r w:rsidRPr="001A7783">
        <w:rPr>
          <w:rFonts w:asciiTheme="minorHAnsi" w:hAnsiTheme="minorHAnsi" w:cstheme="minorHAnsi"/>
          <w:i/>
          <w:iCs/>
          <w:color w:val="3B3838" w:themeColor="background2" w:themeShade="40"/>
          <w:spacing w:val="-2"/>
        </w:rPr>
        <w:t xml:space="preserve">CPCAB strongly recommends a minimum of 9 candidates </w:t>
      </w:r>
      <w:r>
        <w:rPr>
          <w:rFonts w:asciiTheme="minorHAnsi" w:hAnsiTheme="minorHAnsi" w:cstheme="minorHAnsi"/>
          <w:i/>
          <w:iCs/>
          <w:color w:val="3B3838" w:themeColor="background2" w:themeShade="40"/>
          <w:spacing w:val="-2"/>
        </w:rPr>
        <w:t xml:space="preserve">per group </w:t>
      </w:r>
      <w:r w:rsidRPr="001A7783">
        <w:rPr>
          <w:rFonts w:asciiTheme="minorHAnsi" w:hAnsiTheme="minorHAnsi" w:cstheme="minorHAnsi"/>
          <w:i/>
          <w:iCs/>
          <w:color w:val="3B3838" w:themeColor="background2" w:themeShade="40"/>
          <w:spacing w:val="-2"/>
        </w:rPr>
        <w:t>when registering Year 1 of TC-L4).</w:t>
      </w:r>
    </w:p>
    <w:p w14:paraId="4524167B" w14:textId="77777777" w:rsidR="00DC174D" w:rsidRPr="001A7783" w:rsidRDefault="00DC174D" w:rsidP="00DC174D">
      <w:pPr>
        <w:spacing w:before="60"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Please note that CPCAB reserves the right to refuse to register groups of fewer than 6 </w:t>
      </w:r>
      <w:r>
        <w:rPr>
          <w:rFonts w:asciiTheme="minorHAnsi" w:hAnsiTheme="minorHAnsi" w:cstheme="minorHAnsi"/>
          <w:color w:val="3B3838" w:themeColor="background2" w:themeShade="40"/>
        </w:rPr>
        <w:t>candidates</w:t>
      </w:r>
      <w:r w:rsidRPr="001A7783">
        <w:rPr>
          <w:rFonts w:asciiTheme="minorHAnsi" w:hAnsiTheme="minorHAnsi" w:cstheme="minorHAnsi"/>
          <w:color w:val="3B3838" w:themeColor="background2" w:themeShade="40"/>
        </w:rPr>
        <w:t xml:space="preserve">. </w:t>
      </w:r>
    </w:p>
    <w:p w14:paraId="147F3E5C" w14:textId="77777777" w:rsidR="00DC174D" w:rsidRPr="001A7783" w:rsidRDefault="00DC174D" w:rsidP="00DC174D">
      <w:pPr>
        <w:spacing w:line="288" w:lineRule="auto"/>
        <w:rPr>
          <w:rFonts w:asciiTheme="minorHAnsi" w:hAnsiTheme="minorHAnsi" w:cstheme="minorHAnsi"/>
          <w:color w:val="3B3838" w:themeColor="background2" w:themeShade="40"/>
        </w:rPr>
      </w:pPr>
      <w:r w:rsidRPr="356E1796">
        <w:rPr>
          <w:rFonts w:asciiTheme="minorHAnsi" w:hAnsiTheme="minorHAnsi" w:cstheme="minorBidi"/>
          <w:color w:val="3B3838" w:themeColor="background2" w:themeShade="40"/>
        </w:rPr>
        <w:t>If registrations are below this number</w:t>
      </w:r>
      <w:r>
        <w:rPr>
          <w:rFonts w:asciiTheme="minorHAnsi" w:hAnsiTheme="minorHAnsi" w:cstheme="minorBidi"/>
          <w:color w:val="3B3838" w:themeColor="background2" w:themeShade="40"/>
        </w:rPr>
        <w:t xml:space="preserve"> when you register your group you will be prompted by the CPCAB portal to </w:t>
      </w:r>
      <w:r w:rsidRPr="356E1796">
        <w:rPr>
          <w:rFonts w:asciiTheme="minorHAnsi" w:hAnsiTheme="minorHAnsi" w:cstheme="minorBidi"/>
          <w:color w:val="3B3838" w:themeColor="background2" w:themeShade="40"/>
        </w:rPr>
        <w:t>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reduced further.</w:t>
      </w:r>
      <w:r w:rsidRPr="356E1796">
        <w:rPr>
          <w:rStyle w:val="FootnoteReference"/>
          <w:rFonts w:asciiTheme="minorHAnsi" w:hAnsiTheme="minorHAnsi" w:cstheme="minorBidi"/>
          <w:color w:val="3B3838" w:themeColor="background2" w:themeShade="40"/>
        </w:rPr>
        <w:footnoteReference w:id="4"/>
      </w:r>
      <w:r w:rsidRPr="356E1796">
        <w:rPr>
          <w:rFonts w:asciiTheme="minorHAnsi" w:hAnsiTheme="minorHAnsi" w:cstheme="minorBidi"/>
          <w:color w:val="3B3838" w:themeColor="background2" w:themeShade="40"/>
        </w:rPr>
        <w:t xml:space="preserve"> </w:t>
      </w:r>
    </w:p>
    <w:p w14:paraId="70880272" w14:textId="77777777" w:rsidR="00DC174D" w:rsidRPr="00357A73" w:rsidRDefault="00DC174D" w:rsidP="00DC174D">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357A73">
        <w:rPr>
          <w:rFonts w:asciiTheme="minorHAnsi" w:hAnsiTheme="minorHAnsi" w:cstheme="minorHAnsi"/>
          <w:b/>
          <w:bCs w:val="0"/>
          <w:color w:val="3B3838" w:themeColor="background2" w:themeShade="40"/>
          <w:spacing w:val="-10"/>
          <w:kern w:val="32"/>
          <w:sz w:val="24"/>
          <w:lang w:eastAsia="en-GB"/>
        </w:rPr>
        <w:t>Candidate registration fees</w:t>
      </w:r>
    </w:p>
    <w:p w14:paraId="45C45A8F" w14:textId="6E6211D9" w:rsidR="00FE7F30" w:rsidRDefault="00DC174D" w:rsidP="00DC174D">
      <w:pPr>
        <w:spacing w:before="6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Please see the </w:t>
      </w:r>
      <w:hyperlink r:id="rId35" w:history="1">
        <w:r w:rsidRPr="005237B5">
          <w:rPr>
            <w:rStyle w:val="Hyperlink"/>
            <w:rFonts w:asciiTheme="minorHAnsi" w:hAnsiTheme="minorHAnsi" w:cstheme="minorHAnsi"/>
          </w:rPr>
          <w:t>CPCAB Fees</w:t>
        </w:r>
      </w:hyperlink>
      <w:r w:rsidRPr="00775658">
        <w:rPr>
          <w:rFonts w:asciiTheme="minorHAnsi" w:hAnsiTheme="minorHAnsi" w:cstheme="minorHAnsi"/>
          <w:color w:val="3B3838" w:themeColor="background2" w:themeShade="40"/>
        </w:rPr>
        <w:t xml:space="preserve"> </w:t>
      </w:r>
      <w:r w:rsidRPr="00FE7F30">
        <w:rPr>
          <w:rFonts w:asciiTheme="minorHAnsi" w:hAnsiTheme="minorHAnsi" w:cstheme="minorHAnsi"/>
          <w:color w:val="3B3838" w:themeColor="background2" w:themeShade="40"/>
        </w:rPr>
        <w:t xml:space="preserve">documents for candidate registration fees and any additional fees the centre may incur. </w:t>
      </w:r>
    </w:p>
    <w:p w14:paraId="7B46C76F" w14:textId="1525C1F5" w:rsidR="00DC174D" w:rsidRPr="00DC174D" w:rsidRDefault="00DC174D" w:rsidP="00DC174D">
      <w:pPr>
        <w:spacing w:before="60" w:after="120" w:line="288" w:lineRule="auto"/>
        <w:rPr>
          <w:rFonts w:asciiTheme="minorHAnsi" w:hAnsiTheme="minorHAnsi" w:cstheme="minorHAnsi"/>
          <w:b/>
          <w:bCs/>
          <w:color w:val="3B3838" w:themeColor="background2" w:themeShade="40"/>
        </w:rPr>
      </w:pPr>
      <w:r w:rsidRPr="00DC174D">
        <w:rPr>
          <w:rFonts w:asciiTheme="minorHAnsi" w:hAnsiTheme="minorHAnsi" w:cstheme="minorHAnsi"/>
          <w:b/>
          <w:bCs/>
          <w:color w:val="3B3838" w:themeColor="background2" w:themeShade="40"/>
        </w:rPr>
        <w:t>CPCAB minimum and maximum group size requirements</w:t>
      </w:r>
    </w:p>
    <w:p w14:paraId="5E790A9B" w14:textId="77777777" w:rsidR="00DC174D" w:rsidRPr="00357A73" w:rsidRDefault="00DC174D" w:rsidP="00DC174D">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357A73">
        <w:rPr>
          <w:rFonts w:asciiTheme="minorHAnsi" w:hAnsiTheme="minorHAnsi" w:cstheme="minorHAnsi"/>
          <w:color w:val="3B3838" w:themeColor="background2" w:themeShade="40"/>
        </w:rPr>
        <w:t xml:space="preserve">Please note that the </w:t>
      </w:r>
      <w:r w:rsidRPr="00357A73">
        <w:rPr>
          <w:rFonts w:asciiTheme="minorHAnsi" w:hAnsiTheme="minorHAnsi" w:cstheme="minorHAnsi"/>
          <w:b/>
          <w:color w:val="3B3838" w:themeColor="background2" w:themeShade="40"/>
        </w:rPr>
        <w:t>minimum</w:t>
      </w:r>
      <w:r w:rsidRPr="00357A73">
        <w:rPr>
          <w:rFonts w:asciiTheme="minorHAnsi" w:hAnsiTheme="minorHAnsi" w:cstheme="minorHAnsi"/>
          <w:color w:val="3B3838" w:themeColor="background2" w:themeShade="40"/>
        </w:rPr>
        <w:t xml:space="preserve"> tutor numbers are </w:t>
      </w:r>
      <w:r w:rsidRPr="00357A73">
        <w:rPr>
          <w:rFonts w:asciiTheme="minorHAnsi" w:hAnsiTheme="minorHAnsi" w:cstheme="minorHAnsi"/>
          <w:b/>
          <w:color w:val="3B3838" w:themeColor="background2" w:themeShade="40"/>
        </w:rPr>
        <w:t>mandatory</w:t>
      </w:r>
      <w:r w:rsidRPr="00357A73">
        <w:rPr>
          <w:rFonts w:asciiTheme="minorHAnsi" w:hAnsiTheme="minorHAnsi" w:cstheme="minorHAnsi"/>
          <w:color w:val="3B3838" w:themeColor="background2" w:themeShade="40"/>
        </w:rPr>
        <w:t>:</w:t>
      </w:r>
    </w:p>
    <w:p w14:paraId="6498D072" w14:textId="77777777" w:rsidR="00DC174D" w:rsidRPr="00FE7F30" w:rsidRDefault="00DC174D" w:rsidP="00DC174D">
      <w:pPr>
        <w:spacing w:before="100" w:after="60" w:line="288" w:lineRule="auto"/>
        <w:rPr>
          <w:rFonts w:asciiTheme="minorHAnsi" w:hAnsiTheme="minorHAnsi" w:cstheme="minorHAnsi"/>
          <w:color w:val="3B3838" w:themeColor="background2" w:themeShade="40"/>
        </w:rPr>
      </w:pPr>
      <w:r w:rsidRPr="00FE7F30">
        <w:rPr>
          <w:rFonts w:asciiTheme="minorHAnsi" w:hAnsiTheme="minorHAnsi" w:cstheme="minorHAnsi"/>
          <w:b/>
          <w:bCs/>
          <w:color w:val="3B3838" w:themeColor="background2" w:themeShade="40"/>
        </w:rPr>
        <w:t xml:space="preserve"> </w:t>
      </w:r>
      <w:r w:rsidRPr="00FE7F30">
        <w:rPr>
          <w:rFonts w:asciiTheme="minorHAnsi" w:hAnsiTheme="minorHAnsi" w:cstheme="minorHAnsi"/>
          <w:color w:val="3B3838" w:themeColor="background2" w:themeShade="40"/>
        </w:rPr>
        <w:t>Levels 2 and 3:</w:t>
      </w:r>
    </w:p>
    <w:p w14:paraId="55819415" w14:textId="77777777" w:rsidR="00DC174D" w:rsidRPr="00FE7F30" w:rsidRDefault="00DC174D" w:rsidP="00DC174D">
      <w:pPr>
        <w:pStyle w:val="ListParagraph"/>
        <w:numPr>
          <w:ilvl w:val="0"/>
          <w:numId w:val="20"/>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minimum of </w:t>
      </w:r>
      <w:r>
        <w:rPr>
          <w:rFonts w:asciiTheme="minorHAnsi" w:hAnsiTheme="minorHAnsi" w:cstheme="minorHAnsi"/>
          <w:color w:val="3B3838" w:themeColor="background2" w:themeShade="40"/>
        </w:rPr>
        <w:t>one</w:t>
      </w:r>
      <w:r w:rsidRPr="00FE7F30">
        <w:rPr>
          <w:rFonts w:asciiTheme="minorHAnsi" w:hAnsiTheme="minorHAnsi" w:cstheme="minorHAnsi"/>
          <w:color w:val="3B3838" w:themeColor="background2" w:themeShade="40"/>
        </w:rPr>
        <w:t xml:space="preserve"> tutor involved in internal assessment</w:t>
      </w:r>
    </w:p>
    <w:p w14:paraId="671ACE55" w14:textId="77777777" w:rsidR="00DC174D" w:rsidRPr="00FE7F30" w:rsidRDefault="00DC174D" w:rsidP="00DC174D">
      <w:pPr>
        <w:pStyle w:val="ListParagraph"/>
        <w:numPr>
          <w:ilvl w:val="0"/>
          <w:numId w:val="20"/>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maximum of 18 candidates with </w:t>
      </w:r>
      <w:r>
        <w:rPr>
          <w:rFonts w:asciiTheme="minorHAnsi" w:hAnsiTheme="minorHAnsi" w:cstheme="minorHAnsi"/>
          <w:color w:val="3B3838" w:themeColor="background2" w:themeShade="40"/>
        </w:rPr>
        <w:t>one</w:t>
      </w:r>
      <w:r w:rsidRPr="00FE7F30">
        <w:rPr>
          <w:rFonts w:asciiTheme="minorHAnsi" w:hAnsiTheme="minorHAnsi" w:cstheme="minorHAnsi"/>
          <w:color w:val="3B3838" w:themeColor="background2" w:themeShade="40"/>
        </w:rPr>
        <w:t xml:space="preserve"> tutor</w:t>
      </w:r>
    </w:p>
    <w:p w14:paraId="0A6A7184" w14:textId="77777777" w:rsidR="00DC174D" w:rsidRPr="00FE7F30" w:rsidRDefault="00DC174D" w:rsidP="00DC174D">
      <w:pPr>
        <w:pStyle w:val="ListParagraph"/>
        <w:numPr>
          <w:ilvl w:val="0"/>
          <w:numId w:val="20"/>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maximum of 24 candidates with </w:t>
      </w:r>
      <w:r>
        <w:rPr>
          <w:rFonts w:asciiTheme="minorHAnsi" w:hAnsiTheme="minorHAnsi" w:cstheme="minorHAnsi"/>
          <w:color w:val="3B3838" w:themeColor="background2" w:themeShade="40"/>
        </w:rPr>
        <w:t>two</w:t>
      </w:r>
      <w:r w:rsidRPr="00FE7F30">
        <w:rPr>
          <w:rFonts w:asciiTheme="minorHAnsi" w:hAnsiTheme="minorHAnsi" w:cstheme="minorHAnsi"/>
          <w:color w:val="3B3838" w:themeColor="background2" w:themeShade="40"/>
        </w:rPr>
        <w:t xml:space="preserve"> tutors</w:t>
      </w:r>
    </w:p>
    <w:p w14:paraId="3091983D" w14:textId="77777777" w:rsidR="00DC174D" w:rsidRPr="00FE7F30" w:rsidRDefault="00DC174D" w:rsidP="00DC174D">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Levels 4 to 6:</w:t>
      </w:r>
    </w:p>
    <w:p w14:paraId="5C8A3A58" w14:textId="1926519B" w:rsidR="00DC174D" w:rsidRPr="00FE7F30" w:rsidRDefault="00DC174D" w:rsidP="170B1148">
      <w:pPr>
        <w:pStyle w:val="ListParagraph"/>
        <w:numPr>
          <w:ilvl w:val="0"/>
          <w:numId w:val="20"/>
        </w:numPr>
        <w:spacing w:line="288" w:lineRule="auto"/>
        <w:rPr>
          <w:rFonts w:asciiTheme="minorHAnsi" w:hAnsiTheme="minorHAnsi" w:cstheme="minorBidi"/>
          <w:color w:val="3B3838" w:themeColor="background2" w:themeShade="40"/>
        </w:rPr>
      </w:pPr>
      <w:r w:rsidRPr="170B1148">
        <w:rPr>
          <w:rFonts w:asciiTheme="minorHAnsi" w:hAnsiTheme="minorHAnsi" w:cstheme="minorBidi"/>
          <w:color w:val="3B3838" w:themeColor="background2" w:themeShade="40"/>
        </w:rPr>
        <w:t xml:space="preserve">minimum of two tutors must be involved in internal assessment for higher level qualifications except LC-L4, CBT-L5 and </w:t>
      </w:r>
      <w:r w:rsidR="6303D69C" w:rsidRPr="170B1148">
        <w:rPr>
          <w:rFonts w:asciiTheme="minorHAnsi" w:hAnsiTheme="minorHAnsi" w:cstheme="minorBidi"/>
          <w:color w:val="3B3838" w:themeColor="background2" w:themeShade="40"/>
        </w:rPr>
        <w:t>TCSU-L6</w:t>
      </w:r>
      <w:r w:rsidRPr="170B1148">
        <w:rPr>
          <w:rFonts w:asciiTheme="minorHAnsi" w:hAnsiTheme="minorHAnsi" w:cstheme="minorBidi"/>
          <w:color w:val="3B3838" w:themeColor="background2" w:themeShade="40"/>
        </w:rPr>
        <w:t xml:space="preserve"> which only require one.  </w:t>
      </w:r>
    </w:p>
    <w:p w14:paraId="1296CAEF" w14:textId="4B54C64A" w:rsidR="00FE7F30" w:rsidRPr="00DC174D" w:rsidRDefault="00DC174D" w:rsidP="00DC174D">
      <w:pPr>
        <w:pStyle w:val="ListParagraph"/>
        <w:numPr>
          <w:ilvl w:val="0"/>
          <w:numId w:val="20"/>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maximum of 16 candidates</w:t>
      </w:r>
    </w:p>
    <w:p w14:paraId="6FCD3655" w14:textId="71B07933" w:rsidR="00F30396" w:rsidRPr="00D81DBD" w:rsidRDefault="00CC083A" w:rsidP="003A186B">
      <w:pPr>
        <w:keepNext/>
        <w:keepLines/>
        <w:spacing w:line="288" w:lineRule="auto"/>
        <w:rPr>
          <w:rFonts w:asciiTheme="minorHAnsi" w:hAnsiTheme="minorHAnsi" w:cstheme="minorHAnsi"/>
          <w:color w:val="3B3838" w:themeColor="background2" w:themeShade="40"/>
          <w:sz w:val="16"/>
          <w:szCs w:val="16"/>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5" behindDoc="0" locked="0" layoutInCell="1" allowOverlap="1" wp14:anchorId="35A20FC9" wp14:editId="5252BA51">
                <wp:simplePos x="0" y="0"/>
                <wp:positionH relativeFrom="margin">
                  <wp:align>right</wp:align>
                </wp:positionH>
                <wp:positionV relativeFrom="paragraph">
                  <wp:posOffset>42545</wp:posOffset>
                </wp:positionV>
                <wp:extent cx="6492875" cy="457200"/>
                <wp:effectExtent l="0" t="0" r="3175" b="0"/>
                <wp:wrapNone/>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D9C627F" w14:textId="518D933B"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10" w:name="Internal_assessment"/>
                            <w:bookmarkEnd w:id="10"/>
                            <w:r>
                              <w:rPr>
                                <w:rStyle w:val="TableTitle"/>
                                <w:rFonts w:asciiTheme="minorHAnsi" w:hAnsiTheme="minorHAnsi" w:cstheme="minorHAnsi"/>
                                <w:bCs/>
                                <w:color w:val="FFFFFF" w:themeColor="background1"/>
                                <w:sz w:val="44"/>
                                <w:szCs w:val="44"/>
                              </w:rPr>
                              <w:t xml:space="preserve">5. </w:t>
                            </w:r>
                            <w:r w:rsidR="00B47C5A">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33" type="#_x0000_t202" style="position:absolute;margin-left:460.05pt;margin-top:3.35pt;width:511.25pt;height:36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" fillcolor="#ea5850" stroked="f" strokeweight=".5pt">
                <v:textbox>
                  <w:txbxContent>
                    <w:p w14:paraId="4D9C627F" w14:textId="518D933B"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11" w:name="Internal_assessment"/>
                      <w:bookmarkEnd w:id="11"/>
                      <w:r>
                        <w:rPr>
                          <w:rStyle w:val="TableTitle"/>
                          <w:rFonts w:asciiTheme="minorHAnsi" w:hAnsiTheme="minorHAnsi" w:cstheme="minorHAnsi"/>
                          <w:bCs/>
                          <w:color w:val="FFFFFF" w:themeColor="background1"/>
                          <w:sz w:val="44"/>
                          <w:szCs w:val="44"/>
                        </w:rPr>
                        <w:t xml:space="preserve">5. </w:t>
                      </w:r>
                      <w:r w:rsidR="00B47C5A">
                        <w:rPr>
                          <w:rStyle w:val="TableTitle"/>
                          <w:rFonts w:asciiTheme="minorHAnsi" w:hAnsiTheme="minorHAnsi" w:cstheme="minorHAnsi"/>
                          <w:bCs/>
                          <w:color w:val="FFFFFF" w:themeColor="background1"/>
                          <w:sz w:val="44"/>
                          <w:szCs w:val="44"/>
                        </w:rPr>
                        <w:t>Internal Assessment</w:t>
                      </w:r>
                    </w:p>
                  </w:txbxContent>
                </v:textbox>
                <w10:wrap anchorx="margin"/>
              </v:shape>
            </w:pict>
          </mc:Fallback>
        </mc:AlternateContent>
      </w:r>
    </w:p>
    <w:p w14:paraId="595AFC07" w14:textId="1950C78E" w:rsidR="00F30396" w:rsidRPr="00D81DBD" w:rsidRDefault="00F30396" w:rsidP="003A186B">
      <w:pPr>
        <w:keepNext/>
        <w:keepLines/>
        <w:spacing w:line="288" w:lineRule="auto"/>
        <w:rPr>
          <w:rFonts w:asciiTheme="minorHAnsi" w:hAnsiTheme="minorHAnsi" w:cstheme="minorHAnsi"/>
          <w:color w:val="3B3838" w:themeColor="background2" w:themeShade="40"/>
          <w:sz w:val="16"/>
          <w:szCs w:val="16"/>
        </w:rPr>
      </w:pPr>
    </w:p>
    <w:p w14:paraId="5B17E51F" w14:textId="3EBDBB91" w:rsidR="00F30396" w:rsidRPr="00D81DBD" w:rsidRDefault="00F30396" w:rsidP="003A186B">
      <w:pPr>
        <w:keepNext/>
        <w:keepLines/>
        <w:spacing w:line="288" w:lineRule="auto"/>
        <w:rPr>
          <w:rFonts w:asciiTheme="minorHAnsi" w:hAnsiTheme="minorHAnsi" w:cstheme="minorHAnsi"/>
          <w:color w:val="3B3838" w:themeColor="background2" w:themeShade="40"/>
          <w:sz w:val="16"/>
          <w:szCs w:val="16"/>
        </w:rPr>
      </w:pPr>
    </w:p>
    <w:p w14:paraId="0FD17355" w14:textId="71424C8F" w:rsidR="00F30396" w:rsidRPr="00D81DBD" w:rsidRDefault="00F30396" w:rsidP="003A186B">
      <w:pPr>
        <w:keepNext/>
        <w:keepLines/>
        <w:spacing w:line="288" w:lineRule="auto"/>
        <w:rPr>
          <w:rFonts w:asciiTheme="minorHAnsi" w:hAnsiTheme="minorHAnsi" w:cstheme="minorHAnsi"/>
          <w:color w:val="3B3838" w:themeColor="background2" w:themeShade="40"/>
          <w:sz w:val="16"/>
          <w:szCs w:val="16"/>
        </w:rPr>
      </w:pPr>
    </w:p>
    <w:p w14:paraId="7FADDA26" w14:textId="3681734B" w:rsidR="00534361" w:rsidRPr="00534361" w:rsidRDefault="00534361" w:rsidP="003A186B">
      <w:pPr>
        <w:keepNext/>
        <w:spacing w:before="240" w:after="120" w:line="288" w:lineRule="auto"/>
        <w:rPr>
          <w:rFonts w:asciiTheme="minorHAnsi" w:hAnsiTheme="minorHAnsi" w:cs="Arial"/>
          <w:color w:val="3B3838" w:themeColor="background2" w:themeShade="40"/>
        </w:rPr>
      </w:pPr>
      <w:r w:rsidRPr="00534361">
        <w:rPr>
          <w:rFonts w:asciiTheme="minorHAnsi" w:hAnsiTheme="minorHAnsi" w:cs="Arial"/>
          <w:color w:val="3B3838" w:themeColor="background2" w:themeShade="40"/>
        </w:rPr>
        <w:t xml:space="preserve">As the tutor you are responsible for carrying out internal assessment which is then internally moderated and verified at the centre and externally verified by CPCAB. </w:t>
      </w:r>
    </w:p>
    <w:p w14:paraId="74B089C0" w14:textId="331217FB" w:rsidR="00534361" w:rsidRPr="00534361" w:rsidRDefault="00534361" w:rsidP="003A186B">
      <w:pPr>
        <w:keepNext/>
        <w:spacing w:before="240" w:after="120" w:line="288" w:lineRule="auto"/>
        <w:rPr>
          <w:rFonts w:asciiTheme="minorHAnsi" w:hAnsiTheme="minorHAnsi"/>
          <w:color w:val="3B3838" w:themeColor="background2" w:themeShade="40"/>
        </w:rPr>
      </w:pPr>
      <w:r w:rsidRPr="00534361">
        <w:rPr>
          <w:rFonts w:asciiTheme="minorHAnsi" w:hAnsiTheme="minorHAnsi"/>
          <w:color w:val="3B3838" w:themeColor="background2" w:themeShade="40"/>
        </w:rPr>
        <w:t xml:space="preserve">Candidates collect evidence of their learning in a portfolio and complete the </w:t>
      </w:r>
      <w:r w:rsidR="006F7A0A" w:rsidRPr="00B6631B">
        <w:rPr>
          <w:rFonts w:asciiTheme="minorHAnsi" w:hAnsiTheme="minorHAnsi" w:cstheme="minorHAnsi"/>
          <w:color w:val="3B3838" w:themeColor="background2" w:themeShade="40"/>
        </w:rPr>
        <w:t>Candidate Learning Record</w:t>
      </w:r>
      <w:r w:rsidRPr="00B6631B">
        <w:rPr>
          <w:rFonts w:asciiTheme="minorHAnsi" w:hAnsiTheme="minorHAnsi"/>
          <w:color w:val="3B3838" w:themeColor="background2" w:themeShade="40"/>
        </w:rPr>
        <w:t xml:space="preserve"> </w:t>
      </w:r>
      <w:r w:rsidRPr="00534361">
        <w:rPr>
          <w:rFonts w:asciiTheme="minorHAnsi" w:hAnsiTheme="minorHAnsi"/>
          <w:color w:val="3B3838" w:themeColor="background2" w:themeShade="40"/>
        </w:rPr>
        <w:t>(CLR)</w:t>
      </w:r>
      <w:r w:rsidR="002E1DD7">
        <w:rPr>
          <w:rFonts w:asciiTheme="minorHAnsi" w:hAnsiTheme="minorHAnsi"/>
          <w:color w:val="3B3838" w:themeColor="background2" w:themeShade="40"/>
        </w:rPr>
        <w:t xml:space="preserve"> found in the </w:t>
      </w:r>
      <w:hyperlink r:id="rId36" w:history="1">
        <w:r w:rsidR="006F7A0A" w:rsidRPr="005237B5">
          <w:rPr>
            <w:rStyle w:val="Hyperlink"/>
            <w:rFonts w:asciiTheme="minorHAnsi" w:hAnsiTheme="minorHAnsi"/>
          </w:rPr>
          <w:t>Candidate Guide</w:t>
        </w:r>
      </w:hyperlink>
      <w:r w:rsidR="001377F5">
        <w:rPr>
          <w:rFonts w:asciiTheme="minorHAnsi" w:hAnsiTheme="minorHAnsi"/>
          <w:color w:val="3B3838" w:themeColor="background2" w:themeShade="40"/>
        </w:rPr>
        <w:t>,</w:t>
      </w:r>
      <w:r w:rsidRPr="00534361">
        <w:rPr>
          <w:rFonts w:asciiTheme="minorHAnsi" w:hAnsiTheme="minorHAnsi"/>
          <w:color w:val="3B3838" w:themeColor="background2" w:themeShade="40"/>
        </w:rPr>
        <w:t xml:space="preserve"> which is placed at the front of the portfolio to signpost the evidence for each criterion. </w:t>
      </w:r>
    </w:p>
    <w:p w14:paraId="6828D058" w14:textId="77777777" w:rsidR="00B47C5A" w:rsidRPr="00B47C5A" w:rsidRDefault="00B47C5A" w:rsidP="003A186B">
      <w:pPr>
        <w:keepNext/>
        <w:keepLines/>
        <w:spacing w:after="120" w:line="288" w:lineRule="auto"/>
        <w:rPr>
          <w:rFonts w:asciiTheme="minorHAnsi" w:hAnsiTheme="minorHAnsi" w:cstheme="minorHAnsi"/>
          <w:color w:val="3B3838" w:themeColor="background2" w:themeShade="40"/>
        </w:rPr>
      </w:pPr>
      <w:r w:rsidRPr="356E1796">
        <w:rPr>
          <w:rFonts w:asciiTheme="minorHAnsi" w:hAnsiTheme="minorHAnsi" w:cstheme="minorBidi"/>
          <w:color w:val="3B3838" w:themeColor="background2" w:themeShade="40"/>
        </w:rPr>
        <w:t xml:space="preserve">Candidates must give </w:t>
      </w:r>
      <w:r w:rsidRPr="356E1796">
        <w:rPr>
          <w:rFonts w:asciiTheme="minorHAnsi" w:hAnsiTheme="minorHAnsi" w:cstheme="minorBidi"/>
          <w:b/>
          <w:bCs/>
          <w:color w:val="3B3838" w:themeColor="background2" w:themeShade="40"/>
        </w:rPr>
        <w:t xml:space="preserve">two </w:t>
      </w:r>
      <w:r w:rsidRPr="356E1796">
        <w:rPr>
          <w:rFonts w:asciiTheme="minorHAnsi" w:hAnsiTheme="minorHAnsi" w:cstheme="minorBidi"/>
          <w:color w:val="3B3838" w:themeColor="background2" w:themeShade="40"/>
        </w:rPr>
        <w:t>pieces of evidence</w:t>
      </w:r>
      <w:r w:rsidRPr="356E1796">
        <w:rPr>
          <w:rFonts w:asciiTheme="minorHAnsi" w:hAnsiTheme="minorHAnsi" w:cstheme="minorBidi"/>
          <w:b/>
          <w:bCs/>
          <w:color w:val="3B3838" w:themeColor="background2" w:themeShade="40"/>
        </w:rPr>
        <w:t xml:space="preserve"> </w:t>
      </w:r>
      <w:r w:rsidRPr="356E1796">
        <w:rPr>
          <w:rFonts w:asciiTheme="minorHAnsi" w:hAnsiTheme="minorHAnsi" w:cstheme="minorBidi"/>
          <w:color w:val="3B3838" w:themeColor="background2" w:themeShade="40"/>
        </w:rPr>
        <w:t>for each criterion. In addition, the CLR (when complete) must include references to the following three types of course work</w:t>
      </w:r>
      <w:r w:rsidRPr="356E1796">
        <w:rPr>
          <w:rStyle w:val="FootnoteReference"/>
          <w:rFonts w:asciiTheme="minorHAnsi" w:hAnsiTheme="minorHAnsi" w:cstheme="minorBidi"/>
          <w:color w:val="3B3838" w:themeColor="background2" w:themeShade="40"/>
        </w:rPr>
        <w:footnoteReference w:id="5"/>
      </w:r>
      <w:r w:rsidRPr="356E1796">
        <w:rPr>
          <w:rFonts w:asciiTheme="minorHAnsi" w:hAnsiTheme="minorHAnsi" w:cstheme="minorBidi"/>
          <w:color w:val="3B3838" w:themeColor="background2" w:themeShade="40"/>
        </w:rPr>
        <w:t>:</w:t>
      </w:r>
    </w:p>
    <w:p w14:paraId="00CDA966" w14:textId="30C6737D" w:rsidR="00B47C5A" w:rsidRPr="00B47C5A" w:rsidRDefault="00B47C5A" w:rsidP="003A186B">
      <w:pPr>
        <w:numPr>
          <w:ilvl w:val="0"/>
          <w:numId w:val="8"/>
        </w:numPr>
        <w:spacing w:after="120" w:line="288" w:lineRule="auto"/>
        <w:ind w:left="714" w:hanging="357"/>
        <w:rPr>
          <w:rFonts w:asciiTheme="minorHAnsi" w:hAnsiTheme="minorHAnsi" w:cstheme="minorHAnsi"/>
          <w:color w:val="3B3838" w:themeColor="background2" w:themeShade="40"/>
        </w:rPr>
      </w:pPr>
      <w:r w:rsidRPr="356E1796">
        <w:rPr>
          <w:rFonts w:asciiTheme="minorHAnsi" w:hAnsiTheme="minorHAnsi" w:cstheme="minorBidi"/>
          <w:b/>
          <w:bCs/>
          <w:color w:val="3B3838" w:themeColor="background2" w:themeShade="40"/>
        </w:rPr>
        <w:t>Documents</w:t>
      </w:r>
      <w:r w:rsidRPr="356E1796">
        <w:rPr>
          <w:rFonts w:asciiTheme="minorHAnsi" w:hAnsiTheme="minorHAnsi" w:cstheme="minorBidi"/>
          <w:color w:val="3B3838" w:themeColor="background2" w:themeShade="40"/>
        </w:rPr>
        <w:t xml:space="preserve"> – Your candidate must include a regular exploration of their learning (called the learning review) which contains their reflections on the input, discussions, experiences and readings for the course and which they start right from the beginning of the course. Your candidate must also include here one self-review</w:t>
      </w:r>
      <w:r w:rsidR="00091E70">
        <w:rPr>
          <w:rFonts w:asciiTheme="minorHAnsi" w:hAnsiTheme="minorHAnsi" w:cstheme="minorBidi"/>
          <w:color w:val="3B3838" w:themeColor="background2" w:themeShade="40"/>
        </w:rPr>
        <w:t xml:space="preserve"> </w:t>
      </w:r>
      <w:r w:rsidR="00091E70" w:rsidRPr="00091E70">
        <w:rPr>
          <w:rFonts w:asciiTheme="minorHAnsi" w:hAnsiTheme="minorHAnsi" w:cstheme="minorBidi"/>
          <w:color w:val="3B3838" w:themeColor="background2" w:themeShade="40"/>
        </w:rPr>
        <w:t>(see section below on tutor-assessed self-review)</w:t>
      </w:r>
      <w:r w:rsidRPr="356E1796">
        <w:rPr>
          <w:rFonts w:asciiTheme="minorHAnsi" w:hAnsiTheme="minorHAnsi" w:cstheme="minorBidi"/>
          <w:color w:val="3B3838" w:themeColor="background2" w:themeShade="40"/>
        </w:rPr>
        <w:t>, at least two written assignments and records of supervisee work and supervisory supervision. They might also include a self-review of audio /video recordings (including verbatim transcripts)</w:t>
      </w:r>
      <w:r w:rsidR="00301CD6">
        <w:rPr>
          <w:rFonts w:asciiTheme="minorHAnsi" w:hAnsiTheme="minorHAnsi" w:cstheme="minorBidi"/>
          <w:color w:val="3B3838" w:themeColor="background2" w:themeShade="40"/>
        </w:rPr>
        <w:t>, tutorial records (when written by the candidate)</w:t>
      </w:r>
      <w:r w:rsidRPr="356E1796">
        <w:rPr>
          <w:rFonts w:asciiTheme="minorHAnsi" w:hAnsiTheme="minorHAnsi" w:cstheme="minorBidi"/>
          <w:color w:val="3B3838" w:themeColor="background2" w:themeShade="40"/>
        </w:rPr>
        <w:t xml:space="preserve"> and notes on their personal development.</w:t>
      </w:r>
      <w:r w:rsidRPr="356E1796">
        <w:rPr>
          <w:rStyle w:val="FootnoteReference"/>
          <w:rFonts w:asciiTheme="minorHAnsi" w:hAnsiTheme="minorHAnsi" w:cstheme="minorBidi"/>
          <w:color w:val="3B3838" w:themeColor="background2" w:themeShade="40"/>
        </w:rPr>
        <w:footnoteReference w:id="6"/>
      </w:r>
      <w:r w:rsidRPr="356E1796">
        <w:rPr>
          <w:rFonts w:asciiTheme="minorHAnsi" w:hAnsiTheme="minorHAnsi" w:cstheme="minorBidi"/>
          <w:color w:val="3B3838" w:themeColor="background2" w:themeShade="40"/>
        </w:rPr>
        <w:t xml:space="preserve"> </w:t>
      </w:r>
    </w:p>
    <w:p w14:paraId="6CE850F8" w14:textId="2D172207" w:rsidR="00B47C5A" w:rsidRPr="00B47C5A" w:rsidRDefault="00B47C5A" w:rsidP="003A186B">
      <w:pPr>
        <w:numPr>
          <w:ilvl w:val="0"/>
          <w:numId w:val="8"/>
        </w:numPr>
        <w:spacing w:after="120" w:line="288" w:lineRule="auto"/>
        <w:ind w:left="714" w:hanging="357"/>
        <w:rPr>
          <w:rFonts w:asciiTheme="minorHAnsi" w:hAnsiTheme="minorHAnsi" w:cstheme="minorHAnsi"/>
          <w:color w:val="3B3838" w:themeColor="background2" w:themeShade="40"/>
        </w:rPr>
      </w:pPr>
      <w:r w:rsidRPr="00B47C5A">
        <w:rPr>
          <w:rFonts w:asciiTheme="minorHAnsi" w:hAnsiTheme="minorHAnsi" w:cstheme="minorHAnsi"/>
          <w:b/>
          <w:bCs/>
          <w:color w:val="3B3838" w:themeColor="background2" w:themeShade="40"/>
        </w:rPr>
        <w:t>Tutor observation</w:t>
      </w:r>
      <w:r w:rsidRPr="00B47C5A">
        <w:rPr>
          <w:rFonts w:asciiTheme="minorHAnsi" w:hAnsiTheme="minorHAnsi" w:cstheme="minorHAnsi"/>
          <w:color w:val="3B3838" w:themeColor="background2" w:themeShade="40"/>
        </w:rPr>
        <w:t xml:space="preserve"> – Your candidate must include records of tutor feedback on their supervision skills practice sessions and case presentations. Your candidate might also include</w:t>
      </w:r>
      <w:r w:rsidRPr="00B47C5A">
        <w:rPr>
          <w:rFonts w:asciiTheme="minorHAnsi" w:hAnsiTheme="minorHAnsi" w:cstheme="minorHAnsi"/>
          <w:bCs/>
          <w:color w:val="3B3838" w:themeColor="background2" w:themeShade="40"/>
        </w:rPr>
        <w:t xml:space="preserve"> tutorial records</w:t>
      </w:r>
      <w:r w:rsidR="00301CD6">
        <w:rPr>
          <w:rFonts w:asciiTheme="minorHAnsi" w:hAnsiTheme="minorHAnsi" w:cstheme="minorHAnsi"/>
          <w:bCs/>
          <w:color w:val="3B3838" w:themeColor="background2" w:themeShade="40"/>
        </w:rPr>
        <w:t xml:space="preserve"> (when written by </w:t>
      </w:r>
      <w:r w:rsidR="0015189A">
        <w:rPr>
          <w:rFonts w:asciiTheme="minorHAnsi" w:hAnsiTheme="minorHAnsi" w:cstheme="minorHAnsi"/>
          <w:bCs/>
          <w:color w:val="3B3838" w:themeColor="background2" w:themeShade="40"/>
        </w:rPr>
        <w:t>the tutor</w:t>
      </w:r>
      <w:r w:rsidR="00301CD6">
        <w:rPr>
          <w:rFonts w:asciiTheme="minorHAnsi" w:hAnsiTheme="minorHAnsi" w:cstheme="minorHAnsi"/>
          <w:bCs/>
          <w:color w:val="3B3838" w:themeColor="background2" w:themeShade="40"/>
        </w:rPr>
        <w:t>)</w:t>
      </w:r>
      <w:r w:rsidRPr="00B47C5A">
        <w:rPr>
          <w:rFonts w:asciiTheme="minorHAnsi" w:hAnsiTheme="minorHAnsi" w:cstheme="minorHAnsi"/>
          <w:bCs/>
          <w:color w:val="3B3838" w:themeColor="background2" w:themeShade="40"/>
        </w:rPr>
        <w:t xml:space="preserve">, and tutor feedback on </w:t>
      </w:r>
      <w:r w:rsidRPr="00B47C5A">
        <w:rPr>
          <w:rFonts w:asciiTheme="minorHAnsi" w:hAnsiTheme="minorHAnsi" w:cstheme="minorHAnsi"/>
          <w:color w:val="3B3838" w:themeColor="background2" w:themeShade="40"/>
        </w:rPr>
        <w:t xml:space="preserve">group discussions (including contributions to seminars, group work and group </w:t>
      </w:r>
      <w:r w:rsidR="00CC1B2A">
        <w:rPr>
          <w:rFonts w:asciiTheme="minorHAnsi" w:hAnsiTheme="minorHAnsi" w:cstheme="minorHAnsi"/>
          <w:color w:val="3B3838" w:themeColor="background2" w:themeShade="40"/>
        </w:rPr>
        <w:t xml:space="preserve">training </w:t>
      </w:r>
      <w:r w:rsidRPr="00B47C5A">
        <w:rPr>
          <w:rFonts w:asciiTheme="minorHAnsi" w:hAnsiTheme="minorHAnsi" w:cstheme="minorHAnsi"/>
          <w:color w:val="3B3838" w:themeColor="background2" w:themeShade="40"/>
        </w:rPr>
        <w:t xml:space="preserve">supervision). </w:t>
      </w:r>
    </w:p>
    <w:p w14:paraId="27772CAA" w14:textId="6B812A47" w:rsidR="00B47C5A" w:rsidRPr="00B47C5A" w:rsidRDefault="00B47C5A" w:rsidP="003A186B">
      <w:pPr>
        <w:numPr>
          <w:ilvl w:val="0"/>
          <w:numId w:val="8"/>
        </w:numPr>
        <w:spacing w:after="180" w:line="288" w:lineRule="auto"/>
        <w:ind w:left="714" w:hanging="357"/>
        <w:rPr>
          <w:rFonts w:asciiTheme="minorHAnsi" w:hAnsiTheme="minorHAnsi" w:cstheme="minorHAnsi"/>
          <w:color w:val="3B3838" w:themeColor="background2" w:themeShade="40"/>
        </w:rPr>
      </w:pPr>
      <w:r w:rsidRPr="00B47C5A">
        <w:rPr>
          <w:rFonts w:asciiTheme="minorHAnsi" w:hAnsiTheme="minorHAnsi" w:cstheme="minorHAnsi"/>
          <w:b/>
          <w:bCs/>
          <w:color w:val="3B3838" w:themeColor="background2" w:themeShade="40"/>
        </w:rPr>
        <w:t xml:space="preserve">Testimony </w:t>
      </w:r>
      <w:r w:rsidRPr="00B47C5A">
        <w:rPr>
          <w:rFonts w:asciiTheme="minorHAnsi" w:hAnsiTheme="minorHAnsi" w:cstheme="minorHAnsi"/>
          <w:color w:val="3B3838" w:themeColor="background2" w:themeShade="40"/>
        </w:rPr>
        <w:t>– Your candidate must include records of peer feedback on their supervision skills practice sessions, plus a supervisor’s report. Your candidate might also include</w:t>
      </w:r>
      <w:r w:rsidRPr="00B47C5A">
        <w:rPr>
          <w:rFonts w:asciiTheme="minorHAnsi" w:hAnsiTheme="minorHAnsi" w:cstheme="minorHAnsi"/>
          <w:bCs/>
          <w:color w:val="3B3838" w:themeColor="background2" w:themeShade="40"/>
        </w:rPr>
        <w:t xml:space="preserve"> peer feedback on their </w:t>
      </w:r>
      <w:r w:rsidRPr="00B47C5A">
        <w:rPr>
          <w:rFonts w:asciiTheme="minorHAnsi" w:hAnsiTheme="minorHAnsi" w:cstheme="minorHAnsi"/>
          <w:color w:val="3B3838" w:themeColor="background2" w:themeShade="40"/>
        </w:rPr>
        <w:t xml:space="preserve">case presentations and group discussions (including contributions to seminars, groupwork and group </w:t>
      </w:r>
      <w:r w:rsidR="00C65C0A">
        <w:rPr>
          <w:rFonts w:asciiTheme="minorHAnsi" w:hAnsiTheme="minorHAnsi" w:cstheme="minorHAnsi"/>
          <w:color w:val="3B3838" w:themeColor="background2" w:themeShade="40"/>
        </w:rPr>
        <w:t xml:space="preserve">training </w:t>
      </w:r>
      <w:r w:rsidRPr="00B47C5A">
        <w:rPr>
          <w:rFonts w:asciiTheme="minorHAnsi" w:hAnsiTheme="minorHAnsi" w:cstheme="minorHAnsi"/>
          <w:color w:val="3B3838" w:themeColor="background2" w:themeShade="40"/>
        </w:rPr>
        <w:t xml:space="preserve">supervision). </w:t>
      </w:r>
    </w:p>
    <w:p w14:paraId="21F92A6F" w14:textId="72E84EA4" w:rsidR="00B47C5A" w:rsidRDefault="00B47C5A" w:rsidP="003A186B">
      <w:pPr>
        <w:numPr>
          <w:ilvl w:val="0"/>
          <w:numId w:val="38"/>
        </w:numPr>
        <w:spacing w:line="288" w:lineRule="auto"/>
        <w:ind w:left="470"/>
        <w:rPr>
          <w:rFonts w:asciiTheme="minorHAnsi" w:hAnsiTheme="minorHAnsi" w:cstheme="minorHAnsi"/>
          <w:color w:val="3B3838" w:themeColor="background2" w:themeShade="40"/>
        </w:rPr>
      </w:pPr>
      <w:r w:rsidRPr="00B47C5A">
        <w:rPr>
          <w:rFonts w:asciiTheme="minorHAnsi" w:hAnsiTheme="minorHAnsi" w:cstheme="minorHAnsi"/>
          <w:color w:val="3B3838" w:themeColor="background2" w:themeShade="40"/>
        </w:rPr>
        <w:t xml:space="preserve">See </w:t>
      </w:r>
      <w:hyperlink r:id="rId37" w:history="1">
        <w:r w:rsidRPr="005237B5">
          <w:rPr>
            <w:rStyle w:val="Hyperlink"/>
            <w:rFonts w:asciiTheme="minorHAnsi" w:hAnsiTheme="minorHAnsi" w:cstheme="minorHAnsi"/>
          </w:rPr>
          <w:t>TCSU-L6 Specification</w:t>
        </w:r>
      </w:hyperlink>
      <w:r w:rsidRPr="00B47C5A">
        <w:rPr>
          <w:rFonts w:asciiTheme="minorHAnsi" w:hAnsiTheme="minorHAnsi" w:cstheme="minorHAnsi"/>
          <w:color w:val="3B3838" w:themeColor="background2" w:themeShade="40"/>
        </w:rPr>
        <w:t xml:space="preserve"> for a summary of minimum assessment requirements.</w:t>
      </w:r>
    </w:p>
    <w:p w14:paraId="6EDDB266" w14:textId="444AE2B4" w:rsidR="00B47C5A" w:rsidRPr="00E30B7C" w:rsidRDefault="00DB5461" w:rsidP="003A186B">
      <w:pPr>
        <w:numPr>
          <w:ilvl w:val="0"/>
          <w:numId w:val="38"/>
        </w:numPr>
        <w:spacing w:line="288" w:lineRule="auto"/>
        <w:ind w:left="470"/>
        <w:rPr>
          <w:rFonts w:asciiTheme="minorHAnsi" w:hAnsiTheme="minorHAnsi" w:cstheme="minorHAnsi"/>
          <w:color w:val="3B3838" w:themeColor="background2" w:themeShade="40"/>
        </w:rPr>
      </w:pPr>
      <w:r w:rsidRPr="006476EF">
        <w:rPr>
          <w:rFonts w:asciiTheme="minorHAnsi" w:hAnsiTheme="minorHAnsi" w:cstheme="minorHAnsi"/>
          <w:bCs/>
          <w:color w:val="3B3838" w:themeColor="background2" w:themeShade="40"/>
        </w:rPr>
        <w:t xml:space="preserve">See the CPCAB film on </w:t>
      </w:r>
      <w:hyperlink r:id="rId38" w:history="1">
        <w:r w:rsidRPr="005237B5">
          <w:rPr>
            <w:rStyle w:val="Hyperlink"/>
            <w:rFonts w:asciiTheme="minorHAnsi" w:hAnsiTheme="minorHAnsi" w:cstheme="minorHAnsi"/>
          </w:rPr>
          <w:t>How to build a student portfolio</w:t>
        </w:r>
      </w:hyperlink>
    </w:p>
    <w:p w14:paraId="02638D3E" w14:textId="5C132098" w:rsidR="00C62CCB" w:rsidRPr="00D81DBD" w:rsidRDefault="00C62CCB" w:rsidP="003A186B">
      <w:pPr>
        <w:keepLines/>
        <w:spacing w:line="288" w:lineRule="auto"/>
        <w:ind w:left="900"/>
        <w:rPr>
          <w:rFonts w:asciiTheme="minorHAnsi" w:hAnsiTheme="minorHAnsi" w:cstheme="minorHAnsi"/>
          <w:color w:val="3B3838" w:themeColor="background2" w:themeShade="40"/>
        </w:rPr>
      </w:pPr>
    </w:p>
    <w:p w14:paraId="198ABA40" w14:textId="0E85FB0B" w:rsidR="00C62CCB" w:rsidRPr="005851A3" w:rsidRDefault="00B47C5A" w:rsidP="003A186B">
      <w:pPr>
        <w:keepLines/>
        <w:spacing w:line="288" w:lineRule="auto"/>
        <w:ind w:left="900"/>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mc:AlternateContent>
          <mc:Choice Requires="wps">
            <w:drawing>
              <wp:anchor distT="0" distB="0" distL="114300" distR="114300" simplePos="0" relativeHeight="251658254" behindDoc="0" locked="0" layoutInCell="1" allowOverlap="1" wp14:anchorId="5DF41036" wp14:editId="5737AF45">
                <wp:simplePos x="0" y="0"/>
                <wp:positionH relativeFrom="margin">
                  <wp:align>right</wp:align>
                </wp:positionH>
                <wp:positionV relativeFrom="paragraph">
                  <wp:posOffset>6985</wp:posOffset>
                </wp:positionV>
                <wp:extent cx="6464300" cy="1625600"/>
                <wp:effectExtent l="0" t="0" r="12700" b="12700"/>
                <wp:wrapNone/>
                <wp:docPr id="28" name="Text Box 28"/>
                <wp:cNvGraphicFramePr/>
                <a:graphic xmlns:a="http://schemas.openxmlformats.org/drawingml/2006/main">
                  <a:graphicData uri="http://schemas.microsoft.com/office/word/2010/wordprocessingShape">
                    <wps:wsp>
                      <wps:cNvSpPr txBox="1"/>
                      <wps:spPr>
                        <a:xfrm>
                          <a:off x="0" y="0"/>
                          <a:ext cx="6464300" cy="1625600"/>
                        </a:xfrm>
                        <a:prstGeom prst="rect">
                          <a:avLst/>
                        </a:prstGeom>
                        <a:solidFill>
                          <a:schemeClr val="bg2"/>
                        </a:solidFill>
                        <a:ln w="6350">
                          <a:solidFill>
                            <a:schemeClr val="bg2"/>
                          </a:solidFill>
                        </a:ln>
                      </wps:spPr>
                      <wps:txbx>
                        <w:txbxContent>
                          <w:p w14:paraId="7A17EA6F" w14:textId="77777777" w:rsidR="00B47C5A" w:rsidRPr="00E83C34" w:rsidRDefault="00B47C5A"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B47C5A" w:rsidRPr="00D437BB" w:rsidRDefault="00B47C5A"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B47C5A" w:rsidRPr="00D437BB" w:rsidRDefault="00B47C5A" w:rsidP="00F85A09">
                            <w:pPr>
                              <w:rPr>
                                <w:rFonts w:asciiTheme="minorHAnsi" w:hAnsiTheme="minorHAnsi" w:cstheme="minorHAnsi"/>
                                <w:color w:val="3B3838" w:themeColor="background2" w:themeShade="40"/>
                                <w:sz w:val="4"/>
                                <w:szCs w:val="4"/>
                              </w:rPr>
                            </w:pPr>
                          </w:p>
                          <w:p w14:paraId="6ACEBB77" w14:textId="02A29962" w:rsidR="00B47C5A" w:rsidRPr="00A37701" w:rsidRDefault="00B47C5A" w:rsidP="00736687">
                            <w:pPr>
                              <w:pStyle w:val="ListParagraph"/>
                              <w:numPr>
                                <w:ilvl w:val="0"/>
                                <w:numId w:val="21"/>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36265A35" w14:textId="5676180F" w:rsidR="00B47C5A" w:rsidRPr="00D437BB" w:rsidRDefault="00B47C5A" w:rsidP="00736687">
                            <w:pPr>
                              <w:pStyle w:val="ListParagraph"/>
                              <w:numPr>
                                <w:ilvl w:val="0"/>
                                <w:numId w:val="21"/>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w:t>
                            </w:r>
                            <w:r w:rsidRPr="00B47C5A">
                              <w:rPr>
                                <w:rFonts w:asciiTheme="minorHAnsi" w:hAnsiTheme="minorHAnsi" w:cstheme="minorHAnsi"/>
                                <w:color w:val="3B3838" w:themeColor="background2" w:themeShade="40"/>
                              </w:rPr>
                              <w:t>supervision skills practice</w:t>
                            </w:r>
                          </w:p>
                          <w:p w14:paraId="4A93BA17" w14:textId="2041AE4E" w:rsidR="00B47C5A" w:rsidRPr="00B47C5A" w:rsidRDefault="00B47C5A" w:rsidP="00736687">
                            <w:pPr>
                              <w:pStyle w:val="ListParagraph"/>
                              <w:keepNext/>
                              <w:keepLines/>
                              <w:numPr>
                                <w:ilvl w:val="0"/>
                                <w:numId w:val="21"/>
                              </w:numPr>
                              <w:spacing w:after="120"/>
                              <w:rPr>
                                <w:rFonts w:asciiTheme="minorHAnsi" w:hAnsiTheme="minorHAnsi" w:cstheme="minorHAnsi"/>
                                <w:color w:val="3B3838" w:themeColor="background2" w:themeShade="40"/>
                              </w:rPr>
                            </w:pPr>
                            <w:r w:rsidRPr="00B47C5A">
                              <w:rPr>
                                <w:rFonts w:asciiTheme="minorHAnsi" w:hAnsiTheme="minorHAnsi" w:cstheme="minorHAnsi"/>
                                <w:color w:val="3B3838" w:themeColor="background2" w:themeShade="40"/>
                              </w:rPr>
                              <w:t>Testimony: peer feedbacks on supervision skills practice</w:t>
                            </w:r>
                          </w:p>
                          <w:p w14:paraId="7377A8EA" w14:textId="77777777" w:rsidR="00B47C5A" w:rsidRPr="00D437BB" w:rsidRDefault="00B47C5A" w:rsidP="00F07AEC">
                            <w:pPr>
                              <w:pStyle w:val="ListParagraph"/>
                              <w:rPr>
                                <w:rFonts w:asciiTheme="minorHAnsi" w:hAnsiTheme="minorHAnsi" w:cstheme="minorHAnsi"/>
                                <w:color w:val="3B3838" w:themeColor="background2" w:themeShade="40"/>
                                <w:sz w:val="12"/>
                                <w:szCs w:val="12"/>
                              </w:rPr>
                            </w:pPr>
                          </w:p>
                          <w:p w14:paraId="0289A594" w14:textId="748EC3B6" w:rsidR="00B47C5A" w:rsidRDefault="00B47C5A"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p w14:paraId="6683D3E9" w14:textId="77777777" w:rsidR="00B47C5A" w:rsidRPr="00D437BB" w:rsidRDefault="00B47C5A" w:rsidP="00F85A09">
                            <w:pPr>
                              <w:rPr>
                                <w:rFonts w:asciiTheme="minorHAnsi" w:hAnsiTheme="minorHAnsi" w:cstheme="minorHAnsi"/>
                                <w:color w:val="3B3838" w:themeColor="background2" w:themeShade="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41036" id="Text Box 28" o:spid="_x0000_s1034" type="#_x0000_t202" style="position:absolute;left:0;text-align:left;margin-left:457.8pt;margin-top:.55pt;width:509pt;height:128pt;z-index:2516582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" fillcolor="#e7e6e6 [3214]" strokecolor="#e7e6e6 [3214]" strokeweight=".5pt">
                <v:textbox>
                  <w:txbxContent>
                    <w:p w14:paraId="7A17EA6F" w14:textId="77777777" w:rsidR="00B47C5A" w:rsidRPr="00E83C34" w:rsidRDefault="00B47C5A" w:rsidP="00C62CCB">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76A6B57" w14:textId="63274BD4" w:rsidR="00B47C5A" w:rsidRPr="00D437BB" w:rsidRDefault="00B47C5A"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594F468" w14:textId="77777777" w:rsidR="00B47C5A" w:rsidRPr="00D437BB" w:rsidRDefault="00B47C5A" w:rsidP="00F85A09">
                      <w:pPr>
                        <w:rPr>
                          <w:rFonts w:asciiTheme="minorHAnsi" w:hAnsiTheme="minorHAnsi" w:cstheme="minorHAnsi"/>
                          <w:color w:val="3B3838" w:themeColor="background2" w:themeShade="40"/>
                          <w:sz w:val="4"/>
                          <w:szCs w:val="4"/>
                        </w:rPr>
                      </w:pPr>
                    </w:p>
                    <w:p w14:paraId="6ACEBB77" w14:textId="02A29962" w:rsidR="00B47C5A" w:rsidRPr="00A37701" w:rsidRDefault="00B47C5A" w:rsidP="00736687">
                      <w:pPr>
                        <w:pStyle w:val="ListParagraph"/>
                        <w:numPr>
                          <w:ilvl w:val="0"/>
                          <w:numId w:val="21"/>
                        </w:numPr>
                        <w:rPr>
                          <w:rFonts w:cstheme="minorHAnsi"/>
                        </w:rPr>
                      </w:pPr>
                      <w:r w:rsidRPr="00C36EDF">
                        <w:rPr>
                          <w:rFonts w:asciiTheme="minorHAnsi" w:hAnsiTheme="minorHAnsi" w:cstheme="minorHAnsi"/>
                          <w:color w:val="3B3838" w:themeColor="background2" w:themeShade="40"/>
                        </w:rPr>
                        <w:t>Document</w:t>
                      </w:r>
                      <w:r>
                        <w:rPr>
                          <w:rFonts w:asciiTheme="minorHAnsi" w:hAnsiTheme="minorHAnsi" w:cstheme="minorHAnsi"/>
                          <w:color w:val="3B3838" w:themeColor="background2" w:themeShade="40"/>
                        </w:rPr>
                        <w:t>s</w:t>
                      </w:r>
                      <w:r w:rsidRPr="00C36EDF">
                        <w:rPr>
                          <w:rFonts w:asciiTheme="minorHAnsi" w:hAnsiTheme="minorHAnsi" w:cstheme="minorHAnsi"/>
                          <w:color w:val="3B3838" w:themeColor="background2" w:themeShade="40"/>
                        </w:rPr>
                        <w:t xml:space="preserve">: learning reviews, </w:t>
                      </w:r>
                      <w:r>
                        <w:rPr>
                          <w:rFonts w:asciiTheme="minorHAnsi" w:hAnsiTheme="minorHAnsi" w:cstheme="minorHAnsi"/>
                          <w:color w:val="3B3838" w:themeColor="background2" w:themeShade="40"/>
                        </w:rPr>
                        <w:t>self-review</w:t>
                      </w:r>
                    </w:p>
                    <w:p w14:paraId="36265A35" w14:textId="5676180F" w:rsidR="00B47C5A" w:rsidRPr="00D437BB" w:rsidRDefault="00B47C5A" w:rsidP="00736687">
                      <w:pPr>
                        <w:pStyle w:val="ListParagraph"/>
                        <w:numPr>
                          <w:ilvl w:val="0"/>
                          <w:numId w:val="21"/>
                        </w:num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 xml:space="preserve">Tutor observations: tutor feedbacks on </w:t>
                      </w:r>
                      <w:r w:rsidRPr="00B47C5A">
                        <w:rPr>
                          <w:rFonts w:asciiTheme="minorHAnsi" w:hAnsiTheme="minorHAnsi" w:cstheme="minorHAnsi"/>
                          <w:color w:val="3B3838" w:themeColor="background2" w:themeShade="40"/>
                        </w:rPr>
                        <w:t>supervision skills practice</w:t>
                      </w:r>
                    </w:p>
                    <w:p w14:paraId="4A93BA17" w14:textId="2041AE4E" w:rsidR="00B47C5A" w:rsidRPr="00B47C5A" w:rsidRDefault="00B47C5A" w:rsidP="00736687">
                      <w:pPr>
                        <w:pStyle w:val="ListParagraph"/>
                        <w:keepNext/>
                        <w:keepLines/>
                        <w:numPr>
                          <w:ilvl w:val="0"/>
                          <w:numId w:val="21"/>
                        </w:numPr>
                        <w:spacing w:after="120"/>
                        <w:rPr>
                          <w:rFonts w:asciiTheme="minorHAnsi" w:hAnsiTheme="minorHAnsi" w:cstheme="minorHAnsi"/>
                          <w:color w:val="3B3838" w:themeColor="background2" w:themeShade="40"/>
                        </w:rPr>
                      </w:pPr>
                      <w:r w:rsidRPr="00B47C5A">
                        <w:rPr>
                          <w:rFonts w:asciiTheme="minorHAnsi" w:hAnsiTheme="minorHAnsi" w:cstheme="minorHAnsi"/>
                          <w:color w:val="3B3838" w:themeColor="background2" w:themeShade="40"/>
                        </w:rPr>
                        <w:t>Testimony: peer feedbacks on supervision skills practice</w:t>
                      </w:r>
                    </w:p>
                    <w:p w14:paraId="7377A8EA" w14:textId="77777777" w:rsidR="00B47C5A" w:rsidRPr="00D437BB" w:rsidRDefault="00B47C5A" w:rsidP="00F07AEC">
                      <w:pPr>
                        <w:pStyle w:val="ListParagraph"/>
                        <w:rPr>
                          <w:rFonts w:asciiTheme="minorHAnsi" w:hAnsiTheme="minorHAnsi" w:cstheme="minorHAnsi"/>
                          <w:color w:val="3B3838" w:themeColor="background2" w:themeShade="40"/>
                          <w:sz w:val="12"/>
                          <w:szCs w:val="12"/>
                        </w:rPr>
                      </w:pPr>
                    </w:p>
                    <w:p w14:paraId="0289A594" w14:textId="748EC3B6" w:rsidR="00B47C5A" w:rsidRDefault="00B47C5A" w:rsidP="00F85A09">
                      <w:pPr>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p w14:paraId="6683D3E9" w14:textId="77777777" w:rsidR="00B47C5A" w:rsidRPr="00D437BB" w:rsidRDefault="00B47C5A" w:rsidP="00F85A09">
                      <w:pPr>
                        <w:rPr>
                          <w:rFonts w:asciiTheme="minorHAnsi" w:hAnsiTheme="minorHAnsi" w:cstheme="minorHAnsi"/>
                          <w:color w:val="3B3838" w:themeColor="background2" w:themeShade="40"/>
                        </w:rPr>
                      </w:pPr>
                    </w:p>
                  </w:txbxContent>
                </v:textbox>
                <w10:wrap anchorx="margin"/>
              </v:shape>
            </w:pict>
          </mc:Fallback>
        </mc:AlternateContent>
      </w:r>
    </w:p>
    <w:p w14:paraId="0079AD58" w14:textId="0F6567AD" w:rsidR="008F464A" w:rsidRPr="00D81DBD" w:rsidRDefault="008F464A" w:rsidP="003A186B">
      <w:pPr>
        <w:keepLines/>
        <w:spacing w:line="288" w:lineRule="auto"/>
        <w:rPr>
          <w:rFonts w:asciiTheme="minorHAnsi" w:hAnsiTheme="minorHAnsi" w:cstheme="minorHAnsi"/>
          <w:color w:val="3B3838" w:themeColor="background2" w:themeShade="40"/>
          <w:sz w:val="20"/>
          <w:szCs w:val="20"/>
        </w:rPr>
      </w:pPr>
    </w:p>
    <w:p w14:paraId="353B6EB6" w14:textId="69EFC8C3" w:rsidR="007B168D" w:rsidRDefault="007B168D" w:rsidP="003A186B">
      <w:pPr>
        <w:spacing w:before="120" w:line="288" w:lineRule="auto"/>
        <w:rPr>
          <w:rFonts w:asciiTheme="minorHAnsi" w:hAnsiTheme="minorHAnsi" w:cstheme="minorHAnsi"/>
          <w:color w:val="3B3838" w:themeColor="background2" w:themeShade="40"/>
        </w:rPr>
      </w:pPr>
    </w:p>
    <w:p w14:paraId="7009664A" w14:textId="77777777" w:rsidR="00B47C5A" w:rsidRDefault="00B47C5A" w:rsidP="003A186B">
      <w:pPr>
        <w:spacing w:before="120" w:line="288" w:lineRule="auto"/>
        <w:rPr>
          <w:rFonts w:asciiTheme="minorHAnsi" w:hAnsiTheme="minorHAnsi" w:cstheme="minorHAnsi"/>
          <w:color w:val="3B3838" w:themeColor="background2" w:themeShade="40"/>
        </w:rPr>
      </w:pPr>
    </w:p>
    <w:p w14:paraId="07A491D9" w14:textId="77777777" w:rsidR="00B47C5A" w:rsidRDefault="00B47C5A" w:rsidP="003A186B">
      <w:pPr>
        <w:spacing w:before="120" w:line="288" w:lineRule="auto"/>
        <w:rPr>
          <w:rFonts w:asciiTheme="minorHAnsi" w:hAnsiTheme="minorHAnsi" w:cstheme="minorHAnsi"/>
          <w:color w:val="3B3838" w:themeColor="background2" w:themeShade="40"/>
        </w:rPr>
      </w:pPr>
    </w:p>
    <w:p w14:paraId="5DA60A0D" w14:textId="77777777" w:rsidR="00B47C5A" w:rsidRDefault="00B47C5A" w:rsidP="003A186B">
      <w:pPr>
        <w:spacing w:before="120" w:line="288" w:lineRule="auto"/>
        <w:rPr>
          <w:rFonts w:asciiTheme="minorHAnsi" w:hAnsiTheme="minorHAnsi" w:cstheme="minorHAnsi"/>
          <w:color w:val="3B3838" w:themeColor="background2" w:themeShade="40"/>
        </w:rPr>
      </w:pPr>
    </w:p>
    <w:p w14:paraId="01728D4B" w14:textId="6D8E8A9F" w:rsidR="00B47C5A" w:rsidRDefault="00B47C5A" w:rsidP="313B9439">
      <w:pPr>
        <w:spacing w:before="120" w:line="288" w:lineRule="auto"/>
        <w:rPr>
          <w:rFonts w:asciiTheme="minorHAnsi" w:hAnsiTheme="minorHAnsi" w:cstheme="minorBidi"/>
          <w:color w:val="3B3838" w:themeColor="background2" w:themeShade="40"/>
        </w:rPr>
      </w:pPr>
      <w:r w:rsidRPr="313B9439">
        <w:rPr>
          <w:rFonts w:asciiTheme="minorHAnsi" w:hAnsiTheme="minorHAnsi" w:cstheme="minorBidi"/>
          <w:color w:val="3B3838" w:themeColor="background2" w:themeShade="40"/>
        </w:rPr>
        <w:t xml:space="preserve">CPCAB recommends that candidates attach a </w:t>
      </w:r>
      <w:hyperlink w:anchor="APPENDIX_4" w:tooltip="Appendix 4">
        <w:r w:rsidRPr="005237B5">
          <w:rPr>
            <w:rStyle w:val="Hyperlink"/>
            <w:rFonts w:asciiTheme="minorHAnsi" w:hAnsiTheme="minorHAnsi" w:cstheme="minorBidi"/>
          </w:rPr>
          <w:t>Criteria Assessment Sheet (CAS)</w:t>
        </w:r>
      </w:hyperlink>
      <w:r w:rsidRPr="313B9439">
        <w:rPr>
          <w:rFonts w:asciiTheme="minorHAnsi" w:hAnsiTheme="minorHAnsi" w:cstheme="minorBidi"/>
          <w:color w:val="3B3838" w:themeColor="background2" w:themeShade="40"/>
        </w:rPr>
        <w:t xml:space="preserve"> to any work they hand in for assessment. You can use the CAS to indicate which criteria have been met and to offer formative feedback throughout the course.</w:t>
      </w:r>
    </w:p>
    <w:p w14:paraId="7668EEF6" w14:textId="77777777" w:rsidR="006E3D39" w:rsidRPr="007A549F" w:rsidRDefault="006E3D39" w:rsidP="006E3D39">
      <w:pPr>
        <w:spacing w:before="240" w:line="288" w:lineRule="auto"/>
        <w:rPr>
          <w:rFonts w:asciiTheme="minorHAnsi" w:hAnsiTheme="minorHAnsi" w:cstheme="minorHAnsi"/>
          <w:b/>
          <w:bCs/>
          <w:color w:val="3B3838" w:themeColor="background2" w:themeShade="40"/>
        </w:rPr>
      </w:pPr>
      <w:r w:rsidRPr="007A549F">
        <w:rPr>
          <w:rFonts w:asciiTheme="minorHAnsi" w:hAnsiTheme="minorHAnsi" w:cstheme="minorHAnsi"/>
          <w:b/>
          <w:bCs/>
          <w:color w:val="3B3838" w:themeColor="background2" w:themeShade="40"/>
        </w:rPr>
        <w:t>Self-</w:t>
      </w:r>
      <w:r>
        <w:rPr>
          <w:rFonts w:asciiTheme="minorHAnsi" w:hAnsiTheme="minorHAnsi" w:cstheme="minorHAnsi"/>
          <w:b/>
          <w:bCs/>
          <w:color w:val="3B3838" w:themeColor="background2" w:themeShade="40"/>
        </w:rPr>
        <w:t>r</w:t>
      </w:r>
      <w:r w:rsidRPr="007A549F">
        <w:rPr>
          <w:rFonts w:asciiTheme="minorHAnsi" w:hAnsiTheme="minorHAnsi" w:cstheme="minorHAnsi"/>
          <w:b/>
          <w:bCs/>
          <w:color w:val="3B3838" w:themeColor="background2" w:themeShade="40"/>
        </w:rPr>
        <w:t>eview</w:t>
      </w:r>
    </w:p>
    <w:p w14:paraId="32A44842" w14:textId="185CE7BE" w:rsidR="006E3D39" w:rsidRDefault="006E3D39" w:rsidP="006E3D39">
      <w:pPr>
        <w:spacing w:before="24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39" w:history="1">
        <w:r w:rsidRPr="004D553A">
          <w:rPr>
            <w:rStyle w:val="Hyperlink"/>
            <w:rFonts w:asciiTheme="minorHAnsi" w:hAnsiTheme="minorHAnsi" w:cstheme="minorHAnsi"/>
          </w:rPr>
          <w:t>CPCAB website.</w:t>
        </w:r>
      </w:hyperlink>
      <w:r>
        <w:rPr>
          <w:rFonts w:asciiTheme="minorHAnsi" w:hAnsiTheme="minorHAnsi" w:cstheme="minorHAnsi"/>
          <w:color w:val="3B3838" w:themeColor="background2" w:themeShade="40"/>
        </w:rPr>
        <w:t xml:space="preserve">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practice hours, or attend a tutorial. </w:t>
      </w:r>
    </w:p>
    <w:p w14:paraId="3B38BCAF" w14:textId="3CC4BFD4" w:rsidR="006E3D39" w:rsidRDefault="006E3D39" w:rsidP="00DC174D">
      <w:pPr>
        <w:spacing w:before="24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The self-review provides an opportunity for direct formative feedback on a </w:t>
      </w:r>
      <w:r w:rsidR="00DC174D">
        <w:rPr>
          <w:rFonts w:asciiTheme="minorHAnsi" w:hAnsiTheme="minorHAnsi" w:cstheme="minorHAnsi"/>
          <w:color w:val="3B3838" w:themeColor="background2" w:themeShade="40"/>
        </w:rPr>
        <w:t>candidate’s</w:t>
      </w:r>
      <w:r>
        <w:rPr>
          <w:rFonts w:asciiTheme="minorHAnsi" w:hAnsiTheme="minorHAnsi" w:cstheme="minorHAnsi"/>
          <w:color w:val="3B3838" w:themeColor="background2" w:themeShade="40"/>
        </w:rPr>
        <w:t xml:space="preserve"> progress towards the Learning Outcomes. It can also be used to highlight any areas of concern or potential contraindications prior to the final Internal Assessment result.</w:t>
      </w:r>
    </w:p>
    <w:p w14:paraId="14287924" w14:textId="5A0FB1AD" w:rsidR="006441EE" w:rsidRDefault="006441EE" w:rsidP="003A186B">
      <w:pPr>
        <w:keepNext/>
        <w:keepLines/>
        <w:spacing w:line="288" w:lineRule="auto"/>
        <w:rPr>
          <w:rFonts w:asciiTheme="minorHAnsi" w:hAnsiTheme="minorHAnsi" w:cstheme="minorHAnsi"/>
          <w:color w:val="3B3838" w:themeColor="background2" w:themeShade="40"/>
        </w:rPr>
      </w:pPr>
    </w:p>
    <w:p w14:paraId="1F0CF37B" w14:textId="3C9F0157" w:rsidR="006441EE" w:rsidRDefault="00B47C5A" w:rsidP="003A186B">
      <w:pPr>
        <w:keepNext/>
        <w:keepLines/>
        <w:spacing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mc:AlternateContent>
          <mc:Choice Requires="wps">
            <w:drawing>
              <wp:anchor distT="0" distB="0" distL="114300" distR="114300" simplePos="0" relativeHeight="251658259" behindDoc="0" locked="0" layoutInCell="1" allowOverlap="1" wp14:anchorId="58B86A3F" wp14:editId="2FF45722">
                <wp:simplePos x="0" y="0"/>
                <wp:positionH relativeFrom="margin">
                  <wp:align>right</wp:align>
                </wp:positionH>
                <wp:positionV relativeFrom="paragraph">
                  <wp:posOffset>3810</wp:posOffset>
                </wp:positionV>
                <wp:extent cx="6457950" cy="10477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457950" cy="1047750"/>
                        </a:xfrm>
                        <a:prstGeom prst="rect">
                          <a:avLst/>
                        </a:prstGeom>
                        <a:solidFill>
                          <a:srgbClr val="E7E6E6"/>
                        </a:solidFill>
                        <a:ln w="6350">
                          <a:solidFill>
                            <a:srgbClr val="E7E6E6"/>
                          </a:solidFill>
                        </a:ln>
                      </wps:spPr>
                      <wps:txbx>
                        <w:txbxContent>
                          <w:p w14:paraId="7D5F1AE0" w14:textId="77777777" w:rsidR="00B47C5A" w:rsidRPr="00E83C34" w:rsidRDefault="00B47C5A" w:rsidP="00630311">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449710FD" w14:textId="18F1C23B" w:rsidR="00B47C5A" w:rsidRPr="006441EE" w:rsidRDefault="00B47C5A" w:rsidP="00630311">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sidR="0006530A">
                              <w:rPr>
                                <w:rFonts w:asciiTheme="minorHAnsi" w:hAnsiTheme="minorHAnsi" w:cs="Arial"/>
                                <w:bCs/>
                                <w:color w:val="3B3838" w:themeColor="background2" w:themeShade="40"/>
                              </w:rPr>
                              <w:t>.</w:t>
                            </w:r>
                            <w:r>
                              <w:rPr>
                                <w:rFonts w:asciiTheme="minorHAnsi" w:hAnsiTheme="minorHAnsi" w:cs="Arial"/>
                                <w:bCs/>
                                <w:color w:val="3B3838" w:themeColor="background2" w:themeShade="40"/>
                              </w:rPr>
                              <w:t xml:space="preserve"> </w:t>
                            </w:r>
                            <w:r w:rsidR="0006530A">
                              <w:rPr>
                                <w:rFonts w:asciiTheme="minorHAnsi" w:hAnsiTheme="minorHAnsi" w:cs="Arial"/>
                                <w:bCs/>
                                <w:color w:val="3B3838" w:themeColor="background2" w:themeShade="40"/>
                              </w:rPr>
                              <w:t>A</w:t>
                            </w:r>
                            <w:r w:rsidRPr="006441EE">
                              <w:rPr>
                                <w:rFonts w:asciiTheme="minorHAnsi" w:hAnsiTheme="minorHAnsi" w:cs="Arial"/>
                                <w:bCs/>
                                <w:color w:val="3B3838" w:themeColor="background2" w:themeShade="40"/>
                              </w:rPr>
                              <w:t xml:space="preserve">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86A3F" id="_x0000_s1035" type="#_x0000_t202" style="position:absolute;margin-left:457.3pt;margin-top:.3pt;width:508.5pt;height:82.5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" fillcolor="#e7e6e6" strokecolor="#e7e6e6" strokeweight=".5pt">
                <v:textbox>
                  <w:txbxContent>
                    <w:p w14:paraId="7D5F1AE0" w14:textId="77777777" w:rsidR="00B47C5A" w:rsidRPr="00E83C34" w:rsidRDefault="00B47C5A" w:rsidP="00630311">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449710FD" w14:textId="18F1C23B" w:rsidR="00B47C5A" w:rsidRPr="006441EE" w:rsidRDefault="00B47C5A" w:rsidP="00630311">
                      <w:pPr>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sidR="0006530A">
                        <w:rPr>
                          <w:rFonts w:asciiTheme="minorHAnsi" w:hAnsiTheme="minorHAnsi" w:cs="Arial"/>
                          <w:bCs/>
                          <w:color w:val="3B3838" w:themeColor="background2" w:themeShade="40"/>
                        </w:rPr>
                        <w:t>.</w:t>
                      </w:r>
                      <w:r>
                        <w:rPr>
                          <w:rFonts w:asciiTheme="minorHAnsi" w:hAnsiTheme="minorHAnsi" w:cs="Arial"/>
                          <w:bCs/>
                          <w:color w:val="3B3838" w:themeColor="background2" w:themeShade="40"/>
                        </w:rPr>
                        <w:t xml:space="preserve"> </w:t>
                      </w:r>
                      <w:r w:rsidR="0006530A">
                        <w:rPr>
                          <w:rFonts w:asciiTheme="minorHAnsi" w:hAnsiTheme="minorHAnsi" w:cs="Arial"/>
                          <w:bCs/>
                          <w:color w:val="3B3838" w:themeColor="background2" w:themeShade="40"/>
                        </w:rPr>
                        <w:t>A</w:t>
                      </w:r>
                      <w:r w:rsidRPr="006441EE">
                        <w:rPr>
                          <w:rFonts w:asciiTheme="minorHAnsi" w:hAnsiTheme="minorHAnsi" w:cs="Arial"/>
                          <w:bCs/>
                          <w:color w:val="3B3838" w:themeColor="background2" w:themeShade="40"/>
                        </w:rPr>
                        <w:t xml:space="preserve">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wrap anchorx="margin"/>
              </v:shape>
            </w:pict>
          </mc:Fallback>
        </mc:AlternateContent>
      </w:r>
    </w:p>
    <w:p w14:paraId="365DC17E" w14:textId="0C60ACD8" w:rsidR="00B47C5A" w:rsidRDefault="00B47C5A" w:rsidP="003A186B">
      <w:pPr>
        <w:keepNext/>
        <w:keepLines/>
        <w:spacing w:before="600" w:line="288" w:lineRule="auto"/>
        <w:rPr>
          <w:rFonts w:asciiTheme="minorHAnsi" w:hAnsiTheme="minorHAnsi" w:cstheme="minorHAnsi"/>
          <w:color w:val="3B3838" w:themeColor="background2" w:themeShade="40"/>
        </w:rPr>
      </w:pPr>
    </w:p>
    <w:p w14:paraId="47B22506" w14:textId="71F746A3" w:rsidR="004C5B2D" w:rsidRPr="00D81DBD" w:rsidRDefault="004C5B2D" w:rsidP="003A186B">
      <w:pPr>
        <w:keepNext/>
        <w:keepLines/>
        <w:spacing w:before="60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Pr>
          <w:rFonts w:asciiTheme="minorHAnsi" w:hAnsiTheme="minorHAnsi" w:cstheme="minorHAnsi"/>
          <w:color w:val="3B3838" w:themeColor="background2" w:themeShade="40"/>
        </w:rPr>
        <w:t>,</w:t>
      </w:r>
      <w:r w:rsidRPr="00D81DBD">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2935FC02" w14:textId="77777777" w:rsidR="00C36EDF" w:rsidRPr="00D81DBD" w:rsidRDefault="00C36EDF" w:rsidP="003A186B">
      <w:pPr>
        <w:keepNext/>
        <w:keepLines/>
        <w:spacing w:line="288" w:lineRule="auto"/>
        <w:rPr>
          <w:rFonts w:asciiTheme="minorHAnsi" w:hAnsiTheme="minorHAnsi" w:cstheme="minorHAnsi"/>
          <w:color w:val="3B3838" w:themeColor="background2" w:themeShade="40"/>
          <w:sz w:val="16"/>
          <w:szCs w:val="16"/>
        </w:rPr>
      </w:pPr>
    </w:p>
    <w:p w14:paraId="27D434A8" w14:textId="011A298C" w:rsidR="00F37436" w:rsidRPr="00D81DBD" w:rsidRDefault="001C0A69" w:rsidP="003A186B">
      <w:pPr>
        <w:keepNext/>
        <w:keepLines/>
        <w:spacing w:line="288" w:lineRule="auto"/>
        <w:rPr>
          <w:rFonts w:asciiTheme="minorHAnsi" w:hAnsiTheme="minorHAnsi" w:cstheme="minorHAnsi"/>
          <w:color w:val="3B3838" w:themeColor="background2" w:themeShade="40"/>
          <w:sz w:val="16"/>
          <w:szCs w:val="16"/>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46" behindDoc="0" locked="0" layoutInCell="1" allowOverlap="1" wp14:anchorId="637B04F2" wp14:editId="31C6BDAC">
                <wp:simplePos x="0" y="0"/>
                <wp:positionH relativeFrom="margin">
                  <wp:align>right</wp:align>
                </wp:positionH>
                <wp:positionV relativeFrom="paragraph">
                  <wp:posOffset>39370</wp:posOffset>
                </wp:positionV>
                <wp:extent cx="6480175"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045F8BE5"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12" w:name="Final_results"/>
                            <w:bookmarkEnd w:id="12"/>
                            <w:r>
                              <w:rPr>
                                <w:rStyle w:val="TableTitle"/>
                                <w:rFonts w:asciiTheme="minorHAnsi" w:hAnsiTheme="minorHAnsi"/>
                                <w:bCs/>
                                <w:color w:val="FFFFFF" w:themeColor="background1"/>
                                <w:sz w:val="44"/>
                                <w:szCs w:val="44"/>
                              </w:rPr>
                              <w:t xml:space="preserve">6. </w:t>
                            </w:r>
                            <w:r w:rsidR="00B47C5A">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04F2" id="Text Box 18" o:spid="_x0000_s1036" type="#_x0000_t202" style="position:absolute;margin-left:459.05pt;margin-top:3.1pt;width:510.25pt;height:36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" fillcolor="#ea5850" stroked="f" strokeweight=".5pt">
                <v:textbox>
                  <w:txbxContent>
                    <w:p w14:paraId="40F485EC" w14:textId="045F8BE5" w:rsidR="00B47C5A"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13" w:name="Final_results"/>
                      <w:bookmarkEnd w:id="13"/>
                      <w:r>
                        <w:rPr>
                          <w:rStyle w:val="TableTitle"/>
                          <w:rFonts w:asciiTheme="minorHAnsi" w:hAnsiTheme="minorHAnsi"/>
                          <w:bCs/>
                          <w:color w:val="FFFFFF" w:themeColor="background1"/>
                          <w:sz w:val="44"/>
                          <w:szCs w:val="44"/>
                        </w:rPr>
                        <w:t xml:space="preserve">6. </w:t>
                      </w:r>
                      <w:r w:rsidR="00B47C5A">
                        <w:rPr>
                          <w:rStyle w:val="TableTitle"/>
                          <w:rFonts w:asciiTheme="minorHAnsi" w:hAnsiTheme="minorHAnsi"/>
                          <w:bCs/>
                          <w:color w:val="FFFFFF" w:themeColor="background1"/>
                          <w:sz w:val="44"/>
                          <w:szCs w:val="44"/>
                        </w:rPr>
                        <w:t>Recording Final Results of Internal Assessment</w:t>
                      </w:r>
                    </w:p>
                  </w:txbxContent>
                </v:textbox>
                <w10:wrap anchorx="margin"/>
              </v:shape>
            </w:pict>
          </mc:Fallback>
        </mc:AlternateContent>
      </w:r>
    </w:p>
    <w:p w14:paraId="54A78F70" w14:textId="3B36A82F" w:rsidR="00F37436" w:rsidRPr="00D81DBD" w:rsidRDefault="00F37436" w:rsidP="003A186B">
      <w:pPr>
        <w:keepNext/>
        <w:keepLines/>
        <w:spacing w:line="288" w:lineRule="auto"/>
        <w:rPr>
          <w:rFonts w:asciiTheme="minorHAnsi" w:hAnsiTheme="minorHAnsi" w:cstheme="minorHAnsi"/>
          <w:color w:val="3B3838" w:themeColor="background2" w:themeShade="40"/>
          <w:sz w:val="16"/>
          <w:szCs w:val="16"/>
        </w:rPr>
      </w:pPr>
    </w:p>
    <w:p w14:paraId="3ADEED83" w14:textId="154A9DA6" w:rsidR="00F37436" w:rsidRPr="00D81DBD" w:rsidRDefault="00F37436" w:rsidP="003A186B">
      <w:pPr>
        <w:keepNext/>
        <w:keepLines/>
        <w:spacing w:line="288" w:lineRule="auto"/>
        <w:rPr>
          <w:rFonts w:asciiTheme="minorHAnsi" w:hAnsiTheme="minorHAnsi" w:cstheme="minorHAnsi"/>
          <w:color w:val="3B3838" w:themeColor="background2" w:themeShade="40"/>
          <w:sz w:val="16"/>
          <w:szCs w:val="16"/>
        </w:rPr>
      </w:pPr>
    </w:p>
    <w:p w14:paraId="6A8EA1B9" w14:textId="77777777" w:rsidR="00F37436" w:rsidRPr="00D81DBD" w:rsidRDefault="00F37436" w:rsidP="003A186B">
      <w:pPr>
        <w:keepNext/>
        <w:keepLines/>
        <w:spacing w:line="288" w:lineRule="auto"/>
        <w:rPr>
          <w:rFonts w:asciiTheme="minorHAnsi" w:hAnsiTheme="minorHAnsi" w:cstheme="minorHAnsi"/>
          <w:color w:val="3B3838" w:themeColor="background2" w:themeShade="40"/>
          <w:sz w:val="16"/>
          <w:szCs w:val="16"/>
        </w:rPr>
      </w:pPr>
    </w:p>
    <w:p w14:paraId="3B66D3B5" w14:textId="49047C11" w:rsidR="00486588" w:rsidRDefault="00486588" w:rsidP="003A186B">
      <w:pPr>
        <w:pStyle w:val="ParagraphNormal"/>
        <w:spacing w:line="288" w:lineRule="auto"/>
      </w:pPr>
      <w:r>
        <w:t>At the end of the course you (the tutor) must look at the evidence referenced in the Candidate Learning Record (CLR) and assess whether the candidate has achieved all the learning outcomes and associated criteria</w:t>
      </w:r>
      <w:r w:rsidR="00C040B6">
        <w:t xml:space="preserve"> (including referencing all three </w:t>
      </w:r>
      <w:r w:rsidR="00FA49A2">
        <w:t xml:space="preserve">types </w:t>
      </w:r>
      <w:r w:rsidR="00C040B6">
        <w:t>of course work)</w:t>
      </w:r>
      <w:r w:rsidR="000543C0" w:rsidRPr="008B04F1">
        <w:t xml:space="preserve"> </w:t>
      </w:r>
      <w:r w:rsidRPr="008B04F1">
        <w:t>and</w:t>
      </w:r>
      <w:r>
        <w:t xml:space="preserve"> met all the qualification requirements. This final assessment is recorded on the </w:t>
      </w:r>
      <w:hyperlink w:anchor="Appendix_2" w:tooltip="Appendix 2">
        <w:r w:rsidRPr="008F03DB">
          <w:rPr>
            <w:rStyle w:val="Hyperlink"/>
          </w:rPr>
          <w:t>Completion Statement</w:t>
        </w:r>
      </w:hyperlink>
      <w:r w:rsidRPr="008F03DB">
        <w:rPr>
          <w:color w:val="0000FF"/>
        </w:rPr>
        <w:t xml:space="preserve"> </w:t>
      </w:r>
      <w:r w:rsidR="004C568F">
        <w:t>a</w:t>
      </w:r>
      <w:r>
        <w:t>t the end of the CLR.</w:t>
      </w:r>
    </w:p>
    <w:p w14:paraId="6AA439C8" w14:textId="30ACD6D7" w:rsidR="005810C8" w:rsidRPr="005810C8" w:rsidRDefault="005810C8" w:rsidP="003A186B">
      <w:pPr>
        <w:widowControl w:val="0"/>
        <w:spacing w:before="120" w:after="240" w:line="288" w:lineRule="auto"/>
        <w:rPr>
          <w:rFonts w:asciiTheme="minorHAnsi" w:hAnsiTheme="minorHAnsi" w:cstheme="minorHAnsi"/>
          <w:color w:val="3B3838" w:themeColor="background2" w:themeShade="40"/>
        </w:rPr>
      </w:pPr>
      <w:r w:rsidRPr="00D81DBD">
        <w:rPr>
          <w:noProof/>
        </w:rPr>
        <w:lastRenderedPageBreak/>
        <mc:AlternateContent>
          <mc:Choice Requires="wps">
            <w:drawing>
              <wp:anchor distT="0" distB="0" distL="114300" distR="114300" simplePos="0" relativeHeight="251658247" behindDoc="0" locked="0" layoutInCell="1" allowOverlap="1" wp14:anchorId="0F7A4EC7" wp14:editId="088A1552">
                <wp:simplePos x="0" y="0"/>
                <wp:positionH relativeFrom="margin">
                  <wp:posOffset>21590</wp:posOffset>
                </wp:positionH>
                <wp:positionV relativeFrom="paragraph">
                  <wp:posOffset>1479550</wp:posOffset>
                </wp:positionV>
                <wp:extent cx="6457950" cy="1590675"/>
                <wp:effectExtent l="0" t="0" r="19050" b="28575"/>
                <wp:wrapSquare wrapText="bothSides"/>
                <wp:docPr id="29" name="Text Box 29"/>
                <wp:cNvGraphicFramePr/>
                <a:graphic xmlns:a="http://schemas.openxmlformats.org/drawingml/2006/main">
                  <a:graphicData uri="http://schemas.microsoft.com/office/word/2010/wordprocessingShape">
                    <wps:wsp>
                      <wps:cNvSpPr txBox="1"/>
                      <wps:spPr>
                        <a:xfrm>
                          <a:off x="0" y="0"/>
                          <a:ext cx="6457950" cy="1590675"/>
                        </a:xfrm>
                        <a:prstGeom prst="rect">
                          <a:avLst/>
                        </a:prstGeom>
                        <a:solidFill>
                          <a:schemeClr val="bg2"/>
                        </a:solidFill>
                        <a:ln w="6350">
                          <a:solidFill>
                            <a:schemeClr val="bg2"/>
                          </a:solidFill>
                        </a:ln>
                      </wps:spPr>
                      <wps:txbx>
                        <w:txbxContent>
                          <w:p w14:paraId="4892CD50" w14:textId="77777777" w:rsidR="00B47C5A" w:rsidRPr="00E83C34" w:rsidRDefault="00B47C5A"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41BC427D" w:rsidR="00B47C5A" w:rsidRPr="00C36D62" w:rsidRDefault="00B47C5A" w:rsidP="00DC174D">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350080" w:rsidRPr="00350080">
                              <w:rPr>
                                <w:rFonts w:asciiTheme="minorHAnsi" w:hAnsiTheme="minorHAnsi"/>
                                <w:color w:val="3B3838" w:themeColor="background2" w:themeShade="40"/>
                              </w:rPr>
                              <w:t xml:space="preserve"> </w:t>
                            </w:r>
                            <w:r w:rsidR="00350080">
                              <w:rPr>
                                <w:rFonts w:asciiTheme="minorHAnsi" w:hAnsiTheme="minorHAnsi"/>
                                <w:color w:val="3B3838" w:themeColor="background2" w:themeShade="40"/>
                              </w:rPr>
                              <w:t>Candidates will need to participate in the practical and experiential elements of the course, and demonstrate ethical practice, to enable the tutor to confirm their overall competence without any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7" type="#_x0000_t202" style="position:absolute;margin-left:1.7pt;margin-top:116.5pt;width:508.5pt;height:125.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" fillcolor="#e7e6e6 [3214]" strokecolor="#e7e6e6 [3214]" strokeweight=".5pt">
                <v:textbox>
                  <w:txbxContent>
                    <w:p w14:paraId="4892CD50" w14:textId="77777777" w:rsidR="00B47C5A" w:rsidRPr="00E83C34" w:rsidRDefault="00B47C5A"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41BC427D" w:rsidR="00B47C5A" w:rsidRPr="00C36D62" w:rsidRDefault="00B47C5A" w:rsidP="00DC174D">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350080" w:rsidRPr="00350080">
                        <w:rPr>
                          <w:rFonts w:asciiTheme="minorHAnsi" w:hAnsiTheme="minorHAnsi"/>
                          <w:color w:val="3B3838" w:themeColor="background2" w:themeShade="40"/>
                        </w:rPr>
                        <w:t xml:space="preserve"> </w:t>
                      </w:r>
                      <w:r w:rsidR="00350080">
                        <w:rPr>
                          <w:rFonts w:asciiTheme="minorHAnsi" w:hAnsiTheme="minorHAnsi"/>
                          <w:color w:val="3B3838" w:themeColor="background2" w:themeShade="40"/>
                        </w:rPr>
                        <w:t>Candidates will need to participate in the practical and experiential elements of the course, and demonstrate ethical practice, to enable the tutor to confirm their overall competence without any contraindications.</w:t>
                      </w:r>
                    </w:p>
                  </w:txbxContent>
                </v:textbox>
                <w10:wrap type="square" anchorx="margin"/>
              </v:shape>
            </w:pict>
          </mc:Fallback>
        </mc:AlternateContent>
      </w:r>
      <w:r w:rsidRPr="356E1796">
        <w:rPr>
          <w:rFonts w:asciiTheme="minorHAnsi" w:hAnsiTheme="minorHAnsi" w:cstheme="minorBidi"/>
          <w:color w:val="3B3838" w:themeColor="background2" w:themeShade="40"/>
        </w:rPr>
        <w:t>Where a candidate has not met the learning outcomes (either because of insufficient evidence or because you as tutor are aware of contra-indications</w:t>
      </w:r>
      <w:r w:rsidRPr="356E1796">
        <w:rPr>
          <w:rStyle w:val="FootnoteReference"/>
          <w:rFonts w:asciiTheme="minorHAnsi" w:hAnsiTheme="minorHAnsi" w:cstheme="minorBidi"/>
          <w:color w:val="3B3838" w:themeColor="background2" w:themeShade="40"/>
        </w:rPr>
        <w:footnoteReference w:id="7"/>
      </w:r>
      <w:r w:rsidRPr="356E1796">
        <w:rPr>
          <w:rFonts w:asciiTheme="minorHAnsi" w:hAnsiTheme="minorHAnsi" w:cstheme="minorBidi"/>
          <w:color w:val="3B3838" w:themeColor="background2" w:themeShade="40"/>
        </w:rPr>
        <w:t>)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w:t>
      </w:r>
      <w:r w:rsidR="00B4017E">
        <w:rPr>
          <w:rFonts w:asciiTheme="minorHAnsi" w:hAnsiTheme="minorHAnsi" w:cstheme="minorBidi"/>
          <w:color w:val="3B3838" w:themeColor="background2" w:themeShade="40"/>
        </w:rPr>
        <w:t>, or via the self-review</w:t>
      </w:r>
      <w:r w:rsidRPr="356E1796">
        <w:rPr>
          <w:rFonts w:asciiTheme="minorHAnsi" w:hAnsiTheme="minorHAnsi" w:cstheme="minorBidi"/>
          <w:color w:val="3B3838" w:themeColor="background2" w:themeShade="40"/>
        </w:rPr>
        <w:t>) alongside any agreed actions or support offered.</w:t>
      </w:r>
    </w:p>
    <w:p w14:paraId="7734A470" w14:textId="77777777" w:rsidR="00DC174D" w:rsidRDefault="00DC174D" w:rsidP="003A186B">
      <w:pPr>
        <w:keepNext/>
        <w:spacing w:after="120" w:line="288" w:lineRule="auto"/>
        <w:rPr>
          <w:rFonts w:asciiTheme="minorHAnsi" w:hAnsiTheme="minorHAnsi" w:cs="Arial"/>
          <w:bCs/>
          <w:color w:val="3B3838" w:themeColor="background2" w:themeShade="40"/>
        </w:rPr>
      </w:pPr>
    </w:p>
    <w:p w14:paraId="5ED497A4" w14:textId="34608E02" w:rsidR="002A6083" w:rsidRPr="002A6083" w:rsidRDefault="002A6083" w:rsidP="003A186B">
      <w:pPr>
        <w:keepNext/>
        <w:spacing w:after="120" w:line="288" w:lineRule="auto"/>
        <w:rPr>
          <w:rFonts w:asciiTheme="minorHAnsi" w:hAnsiTheme="minorHAnsi" w:cs="Arial"/>
          <w:bCs/>
          <w:color w:val="3B3838" w:themeColor="background2" w:themeShade="40"/>
        </w:rPr>
      </w:pPr>
      <w:r w:rsidRPr="002A6083">
        <w:rPr>
          <w:rFonts w:asciiTheme="minorHAnsi" w:hAnsiTheme="minorHAnsi" w:cs="Arial"/>
          <w:bCs/>
          <w:color w:val="3B3838" w:themeColor="background2" w:themeShade="40"/>
        </w:rPr>
        <w:t>The tutor’s final internal assessment (IA) for the whole group must be</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recorded</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(by the centre) online</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 xml:space="preserve">via the </w:t>
      </w:r>
      <w:r w:rsidRPr="002A6083">
        <w:rPr>
          <w:rFonts w:asciiTheme="minorHAnsi" w:hAnsiTheme="minorHAnsi" w:cs="Arial"/>
          <w:color w:val="3B3838" w:themeColor="background2" w:themeShade="40"/>
        </w:rPr>
        <w:t xml:space="preserve">CPCAB </w:t>
      </w:r>
      <w:hyperlink r:id="rId40" w:history="1">
        <w:r w:rsidR="00E37432">
          <w:rPr>
            <w:rStyle w:val="Hyperlink"/>
            <w:rFonts w:asciiTheme="minorHAnsi" w:hAnsiTheme="minorHAnsi" w:cs="Arial"/>
            <w:color w:val="3B3838" w:themeColor="background2" w:themeShade="40"/>
          </w:rPr>
          <w:t>Portal</w:t>
        </w:r>
      </w:hyperlink>
      <w:r w:rsidR="00E37432">
        <w:rPr>
          <w:rFonts w:asciiTheme="minorHAnsi" w:hAnsiTheme="minorHAnsi" w:cs="Arial"/>
          <w:bCs/>
          <w:color w:val="3B3838" w:themeColor="background2" w:themeShade="40"/>
        </w:rPr>
        <w:t xml:space="preserve">. </w:t>
      </w:r>
      <w:r w:rsidRPr="002A6083">
        <w:rPr>
          <w:rFonts w:asciiTheme="minorHAnsi" w:hAnsiTheme="minorHAnsi" w:cs="Arial"/>
          <w:bCs/>
          <w:color w:val="3B3838" w:themeColor="background2" w:themeShade="40"/>
        </w:rPr>
        <w:t xml:space="preserve">Please note that centres </w:t>
      </w:r>
      <w:r w:rsidRPr="00686C45">
        <w:rPr>
          <w:rFonts w:asciiTheme="minorHAnsi" w:hAnsiTheme="minorHAnsi" w:cs="Arial"/>
          <w:b/>
          <w:color w:val="3B3838" w:themeColor="background2" w:themeShade="40"/>
        </w:rPr>
        <w:t>do not</w:t>
      </w:r>
      <w:r w:rsidRPr="002A6083">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69A009B0" w:rsidR="001B19DA" w:rsidRPr="00D81DBD" w:rsidRDefault="001B19DA" w:rsidP="003A186B">
      <w:pPr>
        <w:keepNext/>
        <w:spacing w:before="120" w:after="12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The IA must record one of the following final outcomes:</w:t>
      </w:r>
    </w:p>
    <w:p w14:paraId="20FC50D0" w14:textId="0186FCDA" w:rsidR="001B19DA" w:rsidRPr="00D81DBD" w:rsidRDefault="001B19DA" w:rsidP="003A186B">
      <w:pPr>
        <w:pStyle w:val="BulletedBodyText"/>
        <w:keepLines/>
        <w:numPr>
          <w:ilvl w:val="0"/>
          <w:numId w:val="22"/>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Proficient (P):</w:t>
      </w:r>
      <w:r w:rsidRPr="00D81DBD">
        <w:rPr>
          <w:rFonts w:asciiTheme="minorHAnsi" w:hAnsiTheme="minorHAnsi" w:cstheme="minorHAnsi"/>
          <w:color w:val="3B3838" w:themeColor="background2" w:themeShade="40"/>
          <w:sz w:val="24"/>
        </w:rPr>
        <w:t xml:space="preserve"> the candidate has met all the assessment criteria, achieved all 7 learning outcomes and</w:t>
      </w:r>
      <w:r w:rsidR="00FE1479">
        <w:rPr>
          <w:rFonts w:asciiTheme="minorHAnsi" w:hAnsiTheme="minorHAnsi" w:cstheme="minorHAnsi"/>
          <w:color w:val="3B3838" w:themeColor="background2" w:themeShade="40"/>
          <w:sz w:val="24"/>
        </w:rPr>
        <w:t xml:space="preserve"> has</w:t>
      </w:r>
      <w:r w:rsidRPr="00D81DBD">
        <w:rPr>
          <w:rFonts w:asciiTheme="minorHAnsi" w:hAnsiTheme="minorHAnsi" w:cstheme="minorHAnsi"/>
          <w:color w:val="3B3838" w:themeColor="background2" w:themeShade="40"/>
          <w:sz w:val="24"/>
        </w:rPr>
        <w:t xml:space="preserve"> met all the qualification requirements</w:t>
      </w:r>
      <w:r w:rsidR="00B2417D">
        <w:rPr>
          <w:rFonts w:asciiTheme="minorHAnsi" w:hAnsiTheme="minorHAnsi" w:cstheme="minorHAnsi"/>
          <w:color w:val="3B3838" w:themeColor="background2" w:themeShade="40"/>
          <w:sz w:val="24"/>
        </w:rPr>
        <w:t xml:space="preserve"> including all placement hours.</w:t>
      </w:r>
    </w:p>
    <w:p w14:paraId="0AB4F483" w14:textId="781BDB8E" w:rsidR="001B19DA" w:rsidRPr="00D81DBD" w:rsidRDefault="001B19DA" w:rsidP="003A186B">
      <w:pPr>
        <w:pStyle w:val="BulletedBodyText"/>
        <w:numPr>
          <w:ilvl w:val="0"/>
          <w:numId w:val="22"/>
        </w:numPr>
        <w:spacing w:after="120" w:line="288" w:lineRule="auto"/>
        <w:ind w:left="714" w:hanging="357"/>
        <w:rPr>
          <w:rFonts w:asciiTheme="minorHAnsi" w:hAnsiTheme="minorHAnsi" w:cstheme="minorHAnsi"/>
          <w:iCs/>
          <w:color w:val="3B3838" w:themeColor="background2" w:themeShade="40"/>
          <w:sz w:val="24"/>
        </w:rPr>
      </w:pPr>
      <w:r w:rsidRPr="356E1796">
        <w:rPr>
          <w:rFonts w:asciiTheme="minorHAnsi" w:hAnsiTheme="minorHAnsi" w:cstheme="minorBidi"/>
          <w:b/>
          <w:color w:val="3B3838" w:themeColor="background2" w:themeShade="40"/>
          <w:sz w:val="24"/>
        </w:rPr>
        <w:t>Not Proficient (NP</w:t>
      </w:r>
      <w:r w:rsidRPr="356E1796">
        <w:rPr>
          <w:rFonts w:asciiTheme="minorHAnsi" w:hAnsiTheme="minorHAnsi" w:cstheme="minorBidi"/>
          <w:color w:val="3B3838" w:themeColor="background2" w:themeShade="40"/>
          <w:sz w:val="24"/>
        </w:rPr>
        <w:t>)</w:t>
      </w:r>
      <w:r w:rsidRPr="356E1796">
        <w:rPr>
          <w:rStyle w:val="FootnoteReference"/>
          <w:rFonts w:asciiTheme="minorHAnsi" w:hAnsiTheme="minorHAnsi" w:cstheme="minorBidi"/>
          <w:color w:val="3B3838" w:themeColor="background2" w:themeShade="40"/>
          <w:sz w:val="24"/>
        </w:rPr>
        <w:footnoteReference w:id="8"/>
      </w:r>
      <w:r w:rsidRPr="356E1796">
        <w:rPr>
          <w:rFonts w:asciiTheme="minorHAnsi" w:hAnsiTheme="minorHAnsi" w:cstheme="minorBidi"/>
          <w:color w:val="3B3838" w:themeColor="background2" w:themeShade="40"/>
          <w:sz w:val="24"/>
        </w:rPr>
        <w:t xml:space="preserve">: the candidate has </w:t>
      </w:r>
      <w:r w:rsidRPr="356E1796">
        <w:rPr>
          <w:rFonts w:asciiTheme="minorHAnsi" w:hAnsiTheme="minorHAnsi" w:cstheme="minorBidi"/>
          <w:b/>
          <w:color w:val="3B3838" w:themeColor="background2" w:themeShade="40"/>
          <w:sz w:val="24"/>
        </w:rPr>
        <w:t>not</w:t>
      </w:r>
      <w:r w:rsidRPr="356E1796">
        <w:rPr>
          <w:rFonts w:asciiTheme="minorHAnsi" w:hAnsiTheme="minorHAnsi" w:cstheme="minorBidi"/>
          <w:color w:val="3B3838" w:themeColor="background2" w:themeShade="40"/>
          <w:sz w:val="24"/>
        </w:rPr>
        <w:t xml:space="preserve"> met the assessment criteria and/or has </w:t>
      </w:r>
      <w:r w:rsidR="00B17678" w:rsidRPr="356E1796">
        <w:rPr>
          <w:rFonts w:asciiTheme="minorHAnsi" w:hAnsiTheme="minorHAnsi" w:cstheme="minorBidi"/>
          <w:b/>
          <w:color w:val="3B3838" w:themeColor="background2" w:themeShade="40"/>
          <w:sz w:val="24"/>
        </w:rPr>
        <w:t>not</w:t>
      </w:r>
      <w:r w:rsidRPr="356E1796">
        <w:rPr>
          <w:rFonts w:asciiTheme="minorHAnsi" w:hAnsiTheme="minorHAnsi" w:cstheme="minorBidi"/>
          <w:color w:val="3B3838" w:themeColor="background2" w:themeShade="40"/>
          <w:sz w:val="24"/>
        </w:rPr>
        <w:t xml:space="preserve"> achieved the </w:t>
      </w:r>
      <w:r w:rsidR="00027F7B" w:rsidRPr="356E1796">
        <w:rPr>
          <w:rFonts w:asciiTheme="minorHAnsi" w:hAnsiTheme="minorHAnsi" w:cstheme="minorBidi"/>
          <w:color w:val="3B3838" w:themeColor="background2" w:themeShade="40"/>
          <w:sz w:val="24"/>
        </w:rPr>
        <w:t xml:space="preserve">7 </w:t>
      </w:r>
      <w:r w:rsidRPr="356E1796">
        <w:rPr>
          <w:rFonts w:asciiTheme="minorHAnsi" w:hAnsiTheme="minorHAnsi" w:cstheme="minorBidi"/>
          <w:color w:val="3B3838" w:themeColor="background2" w:themeShade="40"/>
          <w:sz w:val="24"/>
        </w:rPr>
        <w:t xml:space="preserve">learning outcomes and/or has </w:t>
      </w:r>
      <w:r w:rsidR="00B17678" w:rsidRPr="356E1796">
        <w:rPr>
          <w:rFonts w:asciiTheme="minorHAnsi" w:hAnsiTheme="minorHAnsi" w:cstheme="minorBidi"/>
          <w:b/>
          <w:color w:val="3B3838" w:themeColor="background2" w:themeShade="40"/>
          <w:sz w:val="24"/>
        </w:rPr>
        <w:t>not</w:t>
      </w:r>
      <w:r w:rsidRPr="356E1796">
        <w:rPr>
          <w:rFonts w:asciiTheme="minorHAnsi" w:hAnsiTheme="minorHAnsi" w:cstheme="minorBidi"/>
          <w:color w:val="3B3838" w:themeColor="background2" w:themeShade="40"/>
          <w:sz w:val="24"/>
        </w:rPr>
        <w:t xml:space="preserve"> met all the qualification requirements. Or contra-indications have been indicated.</w:t>
      </w:r>
    </w:p>
    <w:p w14:paraId="5B14FADD" w14:textId="77777777" w:rsidR="001B19DA" w:rsidRPr="00D81DBD" w:rsidRDefault="001B19DA" w:rsidP="003A186B">
      <w:pPr>
        <w:pStyle w:val="BulletedBodyText"/>
        <w:keepLines/>
        <w:numPr>
          <w:ilvl w:val="0"/>
          <w:numId w:val="22"/>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Left course:</w:t>
      </w:r>
      <w:r w:rsidRPr="00D81DBD">
        <w:rPr>
          <w:rFonts w:asciiTheme="minorHAnsi" w:hAnsiTheme="minorHAnsi" w:cstheme="minorHAnsi"/>
          <w:color w:val="3B3838" w:themeColor="background2" w:themeShade="40"/>
          <w:sz w:val="24"/>
        </w:rPr>
        <w:t xml:space="preserve"> the candidate left the course before completing internal assessment.</w:t>
      </w:r>
    </w:p>
    <w:p w14:paraId="4EE8CFBE" w14:textId="77777777" w:rsidR="001B19DA" w:rsidRPr="00D81DBD" w:rsidRDefault="001B19DA" w:rsidP="003A186B">
      <w:pPr>
        <w:pStyle w:val="BulletedBodyText"/>
        <w:keepLines/>
        <w:numPr>
          <w:ilvl w:val="0"/>
          <w:numId w:val="22"/>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Deceased:</w:t>
      </w:r>
      <w:r w:rsidRPr="00D81DBD">
        <w:rPr>
          <w:rFonts w:asciiTheme="minorHAnsi" w:hAnsiTheme="minorHAnsi" w:cstheme="minorHAnsi"/>
          <w:iCs/>
          <w:color w:val="3B3838" w:themeColor="background2" w:themeShade="40"/>
          <w:sz w:val="24"/>
        </w:rPr>
        <w:t xml:space="preserve"> the candidate died before completing the course.</w:t>
      </w:r>
    </w:p>
    <w:p w14:paraId="54769599" w14:textId="63170575" w:rsidR="001B19DA" w:rsidRPr="00D81DBD" w:rsidRDefault="001B19DA" w:rsidP="003A186B">
      <w:pPr>
        <w:pStyle w:val="BulletedBodyText"/>
        <w:keepLines/>
        <w:numPr>
          <w:ilvl w:val="0"/>
          <w:numId w:val="22"/>
        </w:numPr>
        <w:spacing w:after="6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color w:val="3B3838" w:themeColor="background2" w:themeShade="40"/>
          <w:sz w:val="24"/>
        </w:rPr>
        <w:t>Deferred (D):</w:t>
      </w:r>
      <w:r w:rsidRPr="00D81DBD">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work, client hours or incomplete work to address contra-indications.</w:t>
      </w:r>
    </w:p>
    <w:p w14:paraId="548C67A1" w14:textId="77777777" w:rsidR="00ED2156" w:rsidRDefault="00ED2156" w:rsidP="003A186B">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When recording candidate’s internal assessment result centres will be required to state the number of completed placement hours in order to submit the result.</w:t>
      </w:r>
    </w:p>
    <w:p w14:paraId="6455E5CC" w14:textId="7A955280" w:rsidR="001B19DA" w:rsidRPr="00D81DBD" w:rsidRDefault="001B19DA" w:rsidP="003A186B">
      <w:pPr>
        <w:pStyle w:val="BulletedBodyText"/>
        <w:keepLines/>
        <w:numPr>
          <w:ilvl w:val="0"/>
          <w:numId w:val="0"/>
        </w:numPr>
        <w:spacing w:before="120" w:after="60" w:line="288" w:lineRule="auto"/>
        <w:rPr>
          <w:rFonts w:asciiTheme="minorHAnsi" w:hAnsiTheme="minorHAnsi" w:cstheme="minorHAnsi"/>
          <w:iCs/>
          <w:color w:val="3B3838" w:themeColor="background2" w:themeShade="40"/>
          <w:sz w:val="24"/>
        </w:rPr>
      </w:pPr>
      <w:r w:rsidRPr="00D81DBD">
        <w:rPr>
          <w:rFonts w:asciiTheme="minorHAnsi" w:hAnsiTheme="minorHAnsi" w:cstheme="minorHAnsi"/>
          <w:color w:val="3B3838" w:themeColor="background2" w:themeShade="40"/>
          <w:sz w:val="24"/>
        </w:rPr>
        <w:t xml:space="preserve">Centres may make explicit appropriate arrangements with candidates who have been </w:t>
      </w:r>
      <w:r w:rsidRPr="00F245A7">
        <w:rPr>
          <w:rFonts w:asciiTheme="minorHAnsi" w:hAnsiTheme="minorHAnsi" w:cstheme="minorHAnsi"/>
          <w:b/>
          <w:bCs w:val="0"/>
          <w:iCs/>
          <w:color w:val="3B3838" w:themeColor="background2" w:themeShade="40"/>
          <w:sz w:val="24"/>
        </w:rPr>
        <w:t>Deferred</w:t>
      </w:r>
      <w:r w:rsidRPr="00D81DBD">
        <w:rPr>
          <w:rFonts w:asciiTheme="minorHAnsi" w:hAnsiTheme="minorHAnsi" w:cstheme="minorHAnsi"/>
          <w:i/>
          <w:color w:val="3B3838" w:themeColor="background2" w:themeShade="40"/>
          <w:sz w:val="24"/>
        </w:rPr>
        <w:t xml:space="preserve"> </w:t>
      </w:r>
      <w:r w:rsidRPr="00D81DBD">
        <w:rPr>
          <w:rFonts w:asciiTheme="minorHAnsi" w:hAnsiTheme="minorHAnsi" w:cstheme="minorHAnsi"/>
          <w:color w:val="3B3838" w:themeColor="background2" w:themeShade="40"/>
          <w:sz w:val="24"/>
        </w:rPr>
        <w:t xml:space="preserve">to complete the qualification within a clear time frame. </w:t>
      </w:r>
      <w:bookmarkStart w:id="14" w:name="_Hlk10644251"/>
      <w:bookmarkStart w:id="15" w:name="_Hlk10557293"/>
      <w:r w:rsidRPr="00D81DBD">
        <w:rPr>
          <w:rFonts w:asciiTheme="minorHAnsi" w:hAnsiTheme="minorHAnsi" w:cstheme="minorHAnsi"/>
          <w:color w:val="3B3838" w:themeColor="background2" w:themeShade="40"/>
          <w:sz w:val="24"/>
        </w:rPr>
        <w:t xml:space="preserve">It is expected that candidates will complete </w:t>
      </w:r>
      <w:r w:rsidR="007F07AE">
        <w:rPr>
          <w:rFonts w:asciiTheme="minorHAnsi" w:hAnsiTheme="minorHAnsi" w:cstheme="minorHAnsi"/>
          <w:color w:val="3B3838" w:themeColor="background2" w:themeShade="40"/>
          <w:sz w:val="24"/>
        </w:rPr>
        <w:t xml:space="preserve">their portfolio work </w:t>
      </w:r>
      <w:r w:rsidRPr="00D81DBD">
        <w:rPr>
          <w:rFonts w:asciiTheme="minorHAnsi" w:hAnsiTheme="minorHAnsi" w:cstheme="minorHAnsi"/>
          <w:color w:val="3B3838" w:themeColor="background2" w:themeShade="40"/>
          <w:sz w:val="24"/>
        </w:rPr>
        <w:t xml:space="preserve">within </w:t>
      </w:r>
      <w:r w:rsidR="00756570">
        <w:rPr>
          <w:rFonts w:asciiTheme="minorHAnsi" w:hAnsiTheme="minorHAnsi" w:cstheme="minorHAnsi"/>
          <w:color w:val="3B3838" w:themeColor="background2" w:themeShade="40"/>
          <w:sz w:val="24"/>
        </w:rPr>
        <w:t>three</w:t>
      </w:r>
      <w:r w:rsidRPr="00D81DBD">
        <w:rPr>
          <w:rFonts w:asciiTheme="minorHAnsi" w:hAnsiTheme="minorHAnsi" w:cstheme="minorHAnsi"/>
          <w:color w:val="3B3838" w:themeColor="background2" w:themeShade="40"/>
          <w:sz w:val="24"/>
        </w:rPr>
        <w:t xml:space="preserve"> months beyond the end of the course</w:t>
      </w:r>
      <w:bookmarkEnd w:id="14"/>
      <w:r w:rsidRPr="00D81DBD">
        <w:rPr>
          <w:rFonts w:asciiTheme="minorHAnsi" w:hAnsiTheme="minorHAnsi" w:cstheme="minorHAnsi"/>
          <w:color w:val="3B3838" w:themeColor="background2" w:themeShade="40"/>
          <w:sz w:val="24"/>
        </w:rPr>
        <w:t>.</w:t>
      </w:r>
      <w:bookmarkEnd w:id="15"/>
      <w:r w:rsidRPr="00D81DBD">
        <w:rPr>
          <w:rFonts w:asciiTheme="minorHAnsi" w:hAnsiTheme="minorHAnsi" w:cstheme="minorHAnsi"/>
          <w:color w:val="3B3838" w:themeColor="background2" w:themeShade="40"/>
          <w:sz w:val="24"/>
        </w:rPr>
        <w:t xml:space="preserve"> </w:t>
      </w:r>
    </w:p>
    <w:p w14:paraId="6A62D3FB" w14:textId="606ABA2B" w:rsidR="004E1978" w:rsidRPr="008011B2" w:rsidRDefault="00C44D51" w:rsidP="313B9439">
      <w:pPr>
        <w:pStyle w:val="BulletedBodyText"/>
        <w:keepNext/>
        <w:numPr>
          <w:ilvl w:val="0"/>
          <w:numId w:val="0"/>
        </w:numPr>
        <w:spacing w:after="120" w:line="288" w:lineRule="auto"/>
        <w:rPr>
          <w:rFonts w:asciiTheme="minorHAnsi" w:hAnsiTheme="minorHAnsi" w:cstheme="minorBidi"/>
          <w:b/>
          <w:color w:val="3B3838" w:themeColor="background2" w:themeShade="40"/>
          <w:sz w:val="24"/>
        </w:rPr>
      </w:pPr>
      <w:r w:rsidRPr="00EE4180">
        <w:rPr>
          <w:rFonts w:asciiTheme="minorHAnsi" w:hAnsiTheme="minorHAnsi" w:cstheme="minorHAnsi"/>
          <w:color w:val="3B3838" w:themeColor="background2" w:themeShade="40"/>
          <w:sz w:val="24"/>
        </w:rPr>
        <w:lastRenderedPageBreak/>
        <w:t xml:space="preserve">Candidates registered for </w:t>
      </w:r>
      <w:r w:rsidR="00B47C5A">
        <w:rPr>
          <w:rFonts w:asciiTheme="minorHAnsi" w:hAnsiTheme="minorHAnsi" w:cstheme="minorHAnsi"/>
          <w:color w:val="3B3838" w:themeColor="background2" w:themeShade="40"/>
          <w:sz w:val="24"/>
        </w:rPr>
        <w:t>TCSU-L6</w:t>
      </w:r>
      <w:r w:rsidRPr="00EE4180">
        <w:rPr>
          <w:rFonts w:asciiTheme="minorHAnsi" w:hAnsiTheme="minorHAnsi"/>
          <w:color w:val="3B3838" w:themeColor="background2" w:themeShade="40"/>
          <w:sz w:val="24"/>
        </w:rPr>
        <w:t xml:space="preserve"> </w:t>
      </w:r>
      <w:r w:rsidR="001B19DA" w:rsidRPr="00EE4180">
        <w:rPr>
          <w:rFonts w:asciiTheme="minorHAnsi" w:hAnsiTheme="minorHAnsi" w:cstheme="minorHAnsi"/>
          <w:iCs/>
          <w:color w:val="3B3838" w:themeColor="background2" w:themeShade="40"/>
          <w:sz w:val="24"/>
        </w:rPr>
        <w:t xml:space="preserve">have up to </w:t>
      </w:r>
      <w:r w:rsidR="001B19DA" w:rsidRPr="00686C45">
        <w:rPr>
          <w:rFonts w:asciiTheme="minorHAnsi" w:hAnsiTheme="minorHAnsi" w:cstheme="minorHAnsi"/>
          <w:b/>
          <w:bCs w:val="0"/>
          <w:iCs/>
          <w:color w:val="3B3838" w:themeColor="background2" w:themeShade="40"/>
          <w:sz w:val="24"/>
        </w:rPr>
        <w:t>ONE</w:t>
      </w:r>
      <w:r w:rsidR="001B19DA" w:rsidRPr="00EE4180">
        <w:rPr>
          <w:rFonts w:asciiTheme="minorHAnsi" w:hAnsiTheme="minorHAnsi" w:cstheme="minorHAnsi"/>
          <w:iCs/>
          <w:color w:val="3B3838" w:themeColor="background2" w:themeShade="40"/>
          <w:sz w:val="24"/>
        </w:rPr>
        <w:t xml:space="preserve"> year after the end of their course </w:t>
      </w:r>
      <w:r w:rsidR="001B19DA" w:rsidRPr="00B90D35">
        <w:rPr>
          <w:rFonts w:asciiTheme="minorHAnsi" w:hAnsiTheme="minorHAnsi" w:cstheme="minorHAnsi"/>
          <w:iCs/>
          <w:color w:val="3B3838" w:themeColor="background2" w:themeShade="40"/>
          <w:sz w:val="24"/>
        </w:rPr>
        <w:t xml:space="preserve">to </w:t>
      </w:r>
      <w:r w:rsidR="00B90D35" w:rsidRPr="00B90D35">
        <w:rPr>
          <w:rFonts w:asciiTheme="minorHAnsi" w:hAnsiTheme="minorHAnsi" w:cstheme="minorHAnsi"/>
          <w:bCs w:val="0"/>
          <w:color w:val="3B3838" w:themeColor="background2" w:themeShade="40"/>
          <w:sz w:val="24"/>
        </w:rPr>
        <w:t xml:space="preserve">complete the required </w:t>
      </w:r>
      <w:r w:rsidR="00B47C5A" w:rsidRPr="004C52F9">
        <w:rPr>
          <w:rFonts w:asciiTheme="minorHAnsi" w:hAnsiTheme="minorHAnsi" w:cstheme="minorHAnsi"/>
          <w:bCs w:val="0"/>
          <w:color w:val="3B3838" w:themeColor="background2" w:themeShade="40"/>
          <w:sz w:val="24"/>
        </w:rPr>
        <w:t>1</w:t>
      </w:r>
      <w:r w:rsidR="00B47C5A" w:rsidRPr="004C52F9">
        <w:rPr>
          <w:rFonts w:asciiTheme="minorHAnsi" w:hAnsiTheme="minorHAnsi" w:cstheme="minorHAnsi"/>
          <w:color w:val="3B3838" w:themeColor="background2" w:themeShade="40"/>
          <w:sz w:val="24"/>
        </w:rPr>
        <w:t>5 hours of supervision work</w:t>
      </w:r>
      <w:r w:rsidR="00B90D35" w:rsidRPr="00B90D35">
        <w:rPr>
          <w:rFonts w:asciiTheme="minorHAnsi" w:hAnsiTheme="minorHAnsi" w:cstheme="minorHAnsi"/>
          <w:bCs w:val="0"/>
          <w:color w:val="3B3838" w:themeColor="background2" w:themeShade="40"/>
          <w:sz w:val="24"/>
        </w:rPr>
        <w:t>.</w:t>
      </w:r>
      <w:r w:rsidR="00F7032C" w:rsidRPr="00B90D35">
        <w:rPr>
          <w:rFonts w:asciiTheme="minorHAnsi" w:hAnsiTheme="minorHAnsi" w:cstheme="minorHAnsi"/>
          <w:color w:val="3B3838" w:themeColor="background2" w:themeShade="40"/>
          <w:sz w:val="24"/>
        </w:rPr>
        <w:t xml:space="preserve"> </w:t>
      </w:r>
      <w:r w:rsidR="001B19DA" w:rsidRPr="00B90D35">
        <w:rPr>
          <w:rFonts w:asciiTheme="minorHAnsi" w:hAnsiTheme="minorHAnsi" w:cstheme="minorHAnsi"/>
          <w:color w:val="3B3838" w:themeColor="background2" w:themeShade="40"/>
          <w:sz w:val="24"/>
        </w:rPr>
        <w:t xml:space="preserve">If a candidate is likely to exceed this one-year extension, then the core tutor must complete </w:t>
      </w:r>
      <w:r w:rsidR="00F245A7" w:rsidRPr="00B90D35">
        <w:rPr>
          <w:rFonts w:asciiTheme="minorHAnsi" w:hAnsiTheme="minorHAnsi" w:cstheme="minorHAnsi"/>
          <w:color w:val="3B3838" w:themeColor="background2" w:themeShade="40"/>
          <w:sz w:val="24"/>
        </w:rPr>
        <w:t>the</w:t>
      </w:r>
      <w:r w:rsidR="001B19DA" w:rsidRPr="00B90D35">
        <w:rPr>
          <w:rFonts w:asciiTheme="minorHAnsi" w:hAnsiTheme="minorHAnsi" w:cstheme="minorHAnsi"/>
          <w:color w:val="3B3838" w:themeColor="background2" w:themeShade="40"/>
          <w:sz w:val="24"/>
        </w:rPr>
        <w:t xml:space="preserve"> </w:t>
      </w:r>
      <w:hyperlink r:id="rId41" w:history="1">
        <w:r w:rsidR="00102A32" w:rsidRPr="008F03DB">
          <w:rPr>
            <w:rFonts w:asciiTheme="minorHAnsi" w:hAnsiTheme="minorHAnsi" w:cstheme="minorHAnsi"/>
            <w:bCs w:val="0"/>
            <w:color w:val="0000FF"/>
            <w:sz w:val="24"/>
            <w:u w:val="single"/>
            <w:lang w:eastAsia="en-GB"/>
          </w:rPr>
          <w:t xml:space="preserve">Extension </w:t>
        </w:r>
        <w:r w:rsidR="00295887" w:rsidRPr="008F03DB">
          <w:rPr>
            <w:rFonts w:asciiTheme="minorHAnsi" w:hAnsiTheme="minorHAnsi" w:cstheme="minorHAnsi"/>
            <w:bCs w:val="0"/>
            <w:color w:val="0000FF"/>
            <w:sz w:val="24"/>
            <w:u w:val="single"/>
            <w:lang w:eastAsia="en-GB"/>
          </w:rPr>
          <w:t>R</w:t>
        </w:r>
        <w:r w:rsidR="00102A32" w:rsidRPr="008F03DB">
          <w:rPr>
            <w:rFonts w:asciiTheme="minorHAnsi" w:hAnsiTheme="minorHAnsi" w:cstheme="minorHAnsi"/>
            <w:bCs w:val="0"/>
            <w:color w:val="0000FF"/>
            <w:sz w:val="24"/>
            <w:u w:val="single"/>
            <w:lang w:eastAsia="en-GB"/>
          </w:rPr>
          <w:t xml:space="preserve">equest for </w:t>
        </w:r>
        <w:r w:rsidR="00295887" w:rsidRPr="008F03DB">
          <w:rPr>
            <w:rFonts w:asciiTheme="minorHAnsi" w:hAnsiTheme="minorHAnsi" w:cstheme="minorHAnsi"/>
            <w:bCs w:val="0"/>
            <w:color w:val="0000FF"/>
            <w:sz w:val="24"/>
            <w:u w:val="single"/>
            <w:lang w:eastAsia="en-GB"/>
          </w:rPr>
          <w:t>C</w:t>
        </w:r>
        <w:r w:rsidR="00102A32" w:rsidRPr="008F03DB">
          <w:rPr>
            <w:rFonts w:asciiTheme="minorHAnsi" w:hAnsiTheme="minorHAnsi" w:cstheme="minorHAnsi"/>
            <w:bCs w:val="0"/>
            <w:color w:val="0000FF"/>
            <w:sz w:val="24"/>
            <w:u w:val="single"/>
            <w:lang w:eastAsia="en-GB"/>
          </w:rPr>
          <w:t>andidates (CR11)</w:t>
        </w:r>
      </w:hyperlink>
      <w:r w:rsidR="001B19DA" w:rsidRPr="00B90D35">
        <w:rPr>
          <w:rFonts w:asciiTheme="minorHAnsi" w:hAnsiTheme="minorHAnsi" w:cstheme="minorHAnsi"/>
          <w:i/>
          <w:iCs/>
          <w:color w:val="3B3838" w:themeColor="background2" w:themeShade="40"/>
          <w:sz w:val="24"/>
        </w:rPr>
        <w:t xml:space="preserve"> </w:t>
      </w:r>
      <w:r w:rsidR="00F245A7" w:rsidRPr="00B90D35">
        <w:rPr>
          <w:rFonts w:asciiTheme="minorHAnsi" w:hAnsiTheme="minorHAnsi" w:cstheme="minorHAnsi"/>
          <w:color w:val="3B3838" w:themeColor="background2" w:themeShade="40"/>
          <w:sz w:val="24"/>
        </w:rPr>
        <w:t>form</w:t>
      </w:r>
      <w:r w:rsidR="00F245A7" w:rsidRPr="00B90D35">
        <w:rPr>
          <w:rFonts w:asciiTheme="minorHAnsi" w:hAnsiTheme="minorHAnsi" w:cstheme="minorHAnsi"/>
          <w:i/>
          <w:iCs/>
          <w:color w:val="3B3838" w:themeColor="background2" w:themeShade="40"/>
          <w:sz w:val="24"/>
        </w:rPr>
        <w:t xml:space="preserve"> </w:t>
      </w:r>
      <w:r w:rsidR="001B19DA" w:rsidRPr="00B90D35">
        <w:rPr>
          <w:rFonts w:asciiTheme="minorHAnsi" w:hAnsiTheme="minorHAnsi" w:cstheme="minorHAnsi"/>
          <w:color w:val="3B3838" w:themeColor="background2" w:themeShade="40"/>
          <w:sz w:val="24"/>
        </w:rPr>
        <w:t xml:space="preserve">for candidates completing client hours </w:t>
      </w:r>
      <w:r w:rsidR="00BB035D" w:rsidRPr="00BB035D">
        <w:rPr>
          <w:rFonts w:asciiTheme="minorHAnsi" w:hAnsiTheme="minorHAnsi" w:cstheme="minorHAnsi"/>
          <w:color w:val="3B3838" w:themeColor="background2" w:themeShade="40"/>
          <w:sz w:val="24"/>
        </w:rPr>
        <w:t>(and any associated internal assessment)</w:t>
      </w:r>
      <w:r w:rsidR="00BB035D">
        <w:rPr>
          <w:rFonts w:asciiTheme="minorHAnsi" w:hAnsiTheme="minorHAnsi" w:cstheme="minorHAnsi"/>
          <w:color w:val="3B3838" w:themeColor="background2" w:themeShade="40"/>
          <w:sz w:val="24"/>
        </w:rPr>
        <w:t xml:space="preserve"> </w:t>
      </w:r>
      <w:r w:rsidR="001B19DA" w:rsidRPr="00B90D35">
        <w:rPr>
          <w:rFonts w:asciiTheme="minorHAnsi" w:hAnsiTheme="minorHAnsi" w:cstheme="minorHAnsi"/>
          <w:color w:val="3B3838" w:themeColor="background2" w:themeShade="40"/>
          <w:sz w:val="24"/>
        </w:rPr>
        <w:t xml:space="preserve">and send </w:t>
      </w:r>
      <w:r w:rsidR="00ED34B7">
        <w:rPr>
          <w:rFonts w:asciiTheme="minorHAnsi" w:hAnsiTheme="minorHAnsi" w:cstheme="minorHAnsi"/>
          <w:color w:val="3B3838" w:themeColor="background2" w:themeShade="40"/>
          <w:sz w:val="24"/>
        </w:rPr>
        <w:t xml:space="preserve">it </w:t>
      </w:r>
      <w:r w:rsidR="001B19DA" w:rsidRPr="00B90D35">
        <w:rPr>
          <w:rFonts w:asciiTheme="minorHAnsi" w:hAnsiTheme="minorHAnsi" w:cstheme="minorHAnsi"/>
          <w:color w:val="3B3838" w:themeColor="background2" w:themeShade="40"/>
          <w:sz w:val="24"/>
        </w:rPr>
        <w:t xml:space="preserve">to CPCAB </w:t>
      </w:r>
      <w:r w:rsidR="001B19DA" w:rsidRPr="00B90D35">
        <w:rPr>
          <w:rFonts w:asciiTheme="minorHAnsi" w:hAnsiTheme="minorHAnsi" w:cstheme="minorHAnsi"/>
          <w:iCs/>
          <w:color w:val="3B3838" w:themeColor="background2" w:themeShade="40"/>
          <w:sz w:val="24"/>
        </w:rPr>
        <w:t>before t</w:t>
      </w:r>
      <w:r w:rsidR="001B19DA" w:rsidRPr="00B90D35">
        <w:rPr>
          <w:rFonts w:asciiTheme="minorHAnsi" w:hAnsiTheme="minorHAnsi" w:cstheme="minorHAnsi"/>
          <w:color w:val="3B3838" w:themeColor="background2" w:themeShade="40"/>
          <w:sz w:val="24"/>
        </w:rPr>
        <w:t>he 12 months have expired to request permission from CPCAB for a further extension</w:t>
      </w:r>
      <w:r w:rsidR="003C01E1">
        <w:rPr>
          <w:rFonts w:asciiTheme="minorHAnsi" w:hAnsiTheme="minorHAnsi" w:cstheme="minorHAnsi"/>
          <w:color w:val="3B3838" w:themeColor="background2" w:themeShade="40"/>
          <w:sz w:val="24"/>
        </w:rPr>
        <w:t xml:space="preserve">. </w:t>
      </w:r>
      <w:r w:rsidR="00EE4180" w:rsidRPr="313B9439">
        <w:rPr>
          <w:rFonts w:asciiTheme="minorHAnsi" w:hAnsiTheme="minorHAnsi" w:cstheme="minorBidi"/>
          <w:color w:val="3B3838" w:themeColor="background2" w:themeShade="40"/>
          <w:sz w:val="24"/>
        </w:rPr>
        <w:t>All r</w:t>
      </w:r>
      <w:r w:rsidR="00EE4180" w:rsidRPr="313B9439">
        <w:rPr>
          <w:rFonts w:asciiTheme="minorHAnsi" w:hAnsiTheme="minorHAnsi"/>
          <w:color w:val="3B3838" w:themeColor="background2" w:themeShade="40"/>
          <w:sz w:val="24"/>
        </w:rPr>
        <w:t>equests must be sent to</w:t>
      </w:r>
      <w:r w:rsidR="004E1978">
        <w:t xml:space="preserve"> </w:t>
      </w:r>
      <w:hyperlink r:id="rId42" w:tooltip="contact@cpcab.co.uk" w:history="1">
        <w:r w:rsidR="00364480">
          <w:rPr>
            <w:rStyle w:val="Hyperlink"/>
            <w:rFonts w:ascii="Calibri" w:hAnsi="Calibri" w:cs="Calibri"/>
            <w:bCs w:val="0"/>
            <w:sz w:val="24"/>
          </w:rPr>
          <w:t>contact@cpcab.co.uk</w:t>
        </w:r>
      </w:hyperlink>
      <w:r w:rsidR="004E1978" w:rsidRPr="002624A1">
        <w:rPr>
          <w:bCs w:val="0"/>
          <w:color w:val="3B3838" w:themeColor="background2" w:themeShade="40"/>
        </w:rPr>
        <w:t xml:space="preserve"> </w:t>
      </w:r>
    </w:p>
    <w:p w14:paraId="03FA54EB" w14:textId="77777777" w:rsidR="000B21C7" w:rsidRDefault="000B21C7" w:rsidP="000B21C7">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(including placement hours) are met, is considered centre malpractice.</w:t>
      </w:r>
    </w:p>
    <w:p w14:paraId="1DA3B10E" w14:textId="77777777" w:rsidR="00FA2333" w:rsidRDefault="00FA2333" w:rsidP="003A186B">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p>
    <w:p w14:paraId="57032B22" w14:textId="2D227307" w:rsidR="001B19DA" w:rsidRPr="00D81DBD" w:rsidRDefault="001B19DA" w:rsidP="003A186B">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81DBD">
        <w:rPr>
          <w:rFonts w:asciiTheme="minorHAnsi" w:hAnsiTheme="minorHAnsi" w:cstheme="minorHAnsi"/>
          <w:b/>
          <w:color w:val="3B3838" w:themeColor="background2" w:themeShade="40"/>
          <w:sz w:val="24"/>
        </w:rPr>
        <w:t>Alternative arrangements</w:t>
      </w:r>
    </w:p>
    <w:p w14:paraId="2F9A9F47" w14:textId="58368386" w:rsidR="001B19DA" w:rsidRDefault="001B19DA" w:rsidP="003A186B">
      <w:pPr>
        <w:pStyle w:val="BulletedBodyText"/>
        <w:numPr>
          <w:ilvl w:val="0"/>
          <w:numId w:val="0"/>
        </w:numPr>
        <w:spacing w:line="288" w:lineRule="auto"/>
        <w:rPr>
          <w:rFonts w:asciiTheme="minorHAnsi" w:hAnsiTheme="minorHAnsi" w:cstheme="minorHAnsi"/>
          <w:color w:val="3B3838" w:themeColor="background2" w:themeShade="40"/>
          <w:sz w:val="24"/>
        </w:rPr>
      </w:pPr>
      <w:r w:rsidRPr="356E1796">
        <w:rPr>
          <w:rFonts w:asciiTheme="minorHAnsi" w:hAnsiTheme="minorHAnsi" w:cstheme="minorBid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356E1796">
        <w:rPr>
          <w:rStyle w:val="FootnoteReference"/>
          <w:rFonts w:asciiTheme="minorHAnsi" w:hAnsiTheme="minorHAnsi" w:cstheme="minorBidi"/>
          <w:color w:val="3B3838" w:themeColor="background2" w:themeShade="40"/>
          <w:sz w:val="24"/>
        </w:rPr>
        <w:footnoteReference w:id="9"/>
      </w:r>
      <w:r w:rsidRPr="356E1796">
        <w:rPr>
          <w:rFonts w:asciiTheme="minorHAnsi" w:hAnsiTheme="minorHAnsi" w:cstheme="minorBidi"/>
          <w:color w:val="3B3838" w:themeColor="background2" w:themeShade="40"/>
          <w:sz w:val="24"/>
        </w:rPr>
        <w:t xml:space="preserve"> </w:t>
      </w:r>
    </w:p>
    <w:p w14:paraId="3E608811" w14:textId="77777777" w:rsidR="00090498" w:rsidRPr="00D81DBD" w:rsidRDefault="00090498" w:rsidP="003A186B">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17C81DF8" w:rsidR="001B19DA" w:rsidRPr="00D81DBD" w:rsidRDefault="001B19DA" w:rsidP="003A186B">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81DBD">
        <w:rPr>
          <w:rFonts w:asciiTheme="minorHAnsi" w:hAnsiTheme="minorHAnsi" w:cstheme="minorHAnsi"/>
          <w:b/>
          <w:color w:val="3B3838" w:themeColor="background2" w:themeShade="40"/>
          <w:sz w:val="24"/>
        </w:rPr>
        <w:t>Certification</w:t>
      </w:r>
    </w:p>
    <w:p w14:paraId="62ADB812" w14:textId="73197A1E" w:rsidR="001B19DA" w:rsidRPr="00D81DBD" w:rsidRDefault="001B19DA" w:rsidP="003A186B">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Qualification certificates are automatically sent to your centre for all</w:t>
      </w:r>
      <w:r w:rsidR="001E03AA">
        <w:rPr>
          <w:rFonts w:asciiTheme="minorHAnsi" w:hAnsiTheme="minorHAnsi" w:cstheme="minorHAnsi"/>
          <w:color w:val="3B3838" w:themeColor="background2" w:themeShade="40"/>
          <w:sz w:val="24"/>
        </w:rPr>
        <w:t xml:space="preserve"> </w:t>
      </w:r>
      <w:r w:rsidRPr="00686C45">
        <w:rPr>
          <w:rFonts w:asciiTheme="minorHAnsi" w:hAnsiTheme="minorHAnsi" w:cstheme="minorHAnsi"/>
          <w:b/>
          <w:bCs w:val="0"/>
          <w:color w:val="3B3838" w:themeColor="background2" w:themeShade="40"/>
          <w:sz w:val="24"/>
        </w:rPr>
        <w:t>non-deferred</w:t>
      </w:r>
      <w:r w:rsidR="001E03AA" w:rsidRPr="00B73B85">
        <w:rPr>
          <w:rFonts w:asciiTheme="minorHAnsi" w:hAnsiTheme="minorHAnsi" w:cstheme="minorHAnsi"/>
          <w:color w:val="3B3838" w:themeColor="background2" w:themeShade="40"/>
          <w:sz w:val="24"/>
        </w:rPr>
        <w:t xml:space="preserve"> </w:t>
      </w:r>
      <w:r w:rsidRPr="00D81DBD">
        <w:rPr>
          <w:rFonts w:asciiTheme="minorHAnsi" w:hAnsiTheme="minorHAnsi" w:cstheme="minorHAnsi"/>
          <w:color w:val="3B3838" w:themeColor="background2" w:themeShade="40"/>
          <w:sz w:val="24"/>
        </w:rPr>
        <w:t>candidates who are Proficient in internal assessment and have successfully completed all the qualification requirements.</w:t>
      </w:r>
    </w:p>
    <w:p w14:paraId="21B42545" w14:textId="05F69B5A" w:rsidR="00C04158" w:rsidRPr="00DC174D" w:rsidRDefault="001B19DA" w:rsidP="00DC174D">
      <w:pPr>
        <w:pStyle w:val="BulletedBodyText"/>
        <w:numPr>
          <w:ilvl w:val="0"/>
          <w:numId w:val="23"/>
        </w:numPr>
        <w:spacing w:line="288" w:lineRule="auto"/>
        <w:ind w:left="714" w:hanging="357"/>
        <w:rPr>
          <w:rStyle w:val="Hyperlink"/>
          <w:rFonts w:asciiTheme="minorHAnsi" w:hAnsiTheme="minorHAnsi" w:cstheme="minorHAnsi"/>
          <w:color w:val="3B3838" w:themeColor="background2" w:themeShade="40"/>
          <w:sz w:val="24"/>
          <w:u w:val="none"/>
        </w:rPr>
      </w:pPr>
      <w:r w:rsidRPr="00D81DBD">
        <w:rPr>
          <w:rFonts w:asciiTheme="minorHAnsi" w:hAnsiTheme="minorHAnsi" w:cstheme="minorHAnsi"/>
          <w:color w:val="3B3838" w:themeColor="background2" w:themeShade="40"/>
          <w:sz w:val="24"/>
        </w:rPr>
        <w:t xml:space="preserve">Please use form </w:t>
      </w:r>
      <w:hyperlink r:id="rId43" w:history="1">
        <w:r w:rsidR="00921EB4" w:rsidRPr="009E7E73">
          <w:rPr>
            <w:rFonts w:asciiTheme="minorHAnsi" w:hAnsiTheme="minorHAnsi" w:cstheme="minorHAnsi"/>
            <w:bCs w:val="0"/>
            <w:color w:val="0000FF"/>
            <w:sz w:val="24"/>
            <w:u w:val="single"/>
            <w:lang w:eastAsia="en-GB"/>
          </w:rPr>
          <w:t xml:space="preserve">Certification </w:t>
        </w:r>
        <w:r w:rsidR="001E03AA" w:rsidRPr="009E7E73">
          <w:rPr>
            <w:rFonts w:asciiTheme="minorHAnsi" w:hAnsiTheme="minorHAnsi" w:cstheme="minorHAnsi"/>
            <w:bCs w:val="0"/>
            <w:color w:val="0000FF"/>
            <w:sz w:val="24"/>
            <w:u w:val="single"/>
            <w:lang w:eastAsia="en-GB"/>
          </w:rPr>
          <w:t>R</w:t>
        </w:r>
        <w:r w:rsidR="00921EB4" w:rsidRPr="009E7E73">
          <w:rPr>
            <w:rFonts w:asciiTheme="minorHAnsi" w:hAnsiTheme="minorHAnsi" w:cstheme="minorHAnsi"/>
            <w:bCs w:val="0"/>
            <w:color w:val="0000FF"/>
            <w:sz w:val="24"/>
            <w:u w:val="single"/>
            <w:lang w:eastAsia="en-GB"/>
          </w:rPr>
          <w:t xml:space="preserve">equest for </w:t>
        </w:r>
        <w:r w:rsidR="001E03AA" w:rsidRPr="009E7E73">
          <w:rPr>
            <w:rFonts w:asciiTheme="minorHAnsi" w:hAnsiTheme="minorHAnsi" w:cstheme="minorHAnsi"/>
            <w:bCs w:val="0"/>
            <w:color w:val="0000FF"/>
            <w:sz w:val="24"/>
            <w:u w:val="single"/>
            <w:lang w:eastAsia="en-GB"/>
          </w:rPr>
          <w:t>D</w:t>
        </w:r>
        <w:r w:rsidR="00921EB4" w:rsidRPr="009E7E73">
          <w:rPr>
            <w:rFonts w:asciiTheme="minorHAnsi" w:hAnsiTheme="minorHAnsi" w:cstheme="minorHAnsi"/>
            <w:bCs w:val="0"/>
            <w:color w:val="0000FF"/>
            <w:sz w:val="24"/>
            <w:u w:val="single"/>
            <w:lang w:eastAsia="en-GB"/>
          </w:rPr>
          <w:t xml:space="preserve">eferred </w:t>
        </w:r>
        <w:r w:rsidR="001E03AA" w:rsidRPr="009E7E73">
          <w:rPr>
            <w:rFonts w:asciiTheme="minorHAnsi" w:hAnsiTheme="minorHAnsi" w:cstheme="minorHAnsi"/>
            <w:bCs w:val="0"/>
            <w:color w:val="0000FF"/>
            <w:sz w:val="24"/>
            <w:u w:val="single"/>
            <w:lang w:eastAsia="en-GB"/>
          </w:rPr>
          <w:t>C</w:t>
        </w:r>
        <w:r w:rsidR="00921EB4" w:rsidRPr="009E7E73">
          <w:rPr>
            <w:rFonts w:asciiTheme="minorHAnsi" w:hAnsiTheme="minorHAnsi" w:cstheme="minorHAnsi"/>
            <w:bCs w:val="0"/>
            <w:color w:val="0000FF"/>
            <w:sz w:val="24"/>
            <w:u w:val="single"/>
            <w:lang w:eastAsia="en-GB"/>
          </w:rPr>
          <w:t>andidates (CR5)</w:t>
        </w:r>
      </w:hyperlink>
      <w:r w:rsidRPr="009E7E73">
        <w:rPr>
          <w:rFonts w:asciiTheme="minorHAnsi" w:hAnsiTheme="minorHAnsi" w:cstheme="minorHAnsi"/>
          <w:color w:val="0000FF"/>
          <w:sz w:val="24"/>
        </w:rPr>
        <w:t xml:space="preserve"> </w:t>
      </w:r>
      <w:r w:rsidRPr="00D81DBD">
        <w:rPr>
          <w:rFonts w:asciiTheme="minorHAnsi" w:hAnsiTheme="minorHAnsi" w:cstheme="minorHAnsi"/>
          <w:color w:val="3B3838" w:themeColor="background2" w:themeShade="40"/>
          <w:sz w:val="24"/>
        </w:rPr>
        <w:t>to request certificates for deferred candidates once they have successfully completed all the qualification requirements.</w:t>
      </w:r>
    </w:p>
    <w:p w14:paraId="3D58D7F9" w14:textId="14622ED2" w:rsidR="00C04158" w:rsidRDefault="00C04158" w:rsidP="003A186B">
      <w:pPr>
        <w:keepLines/>
        <w:spacing w:line="288" w:lineRule="auto"/>
        <w:rPr>
          <w:rStyle w:val="Hyperlink"/>
          <w:rFonts w:ascii="Calibri" w:hAnsi="Calibri" w:cs="Calibri"/>
          <w:color w:val="3B3838" w:themeColor="background2" w:themeShade="40"/>
        </w:rPr>
      </w:pPr>
    </w:p>
    <w:p w14:paraId="750B846E" w14:textId="5A32658E" w:rsidR="00C04158" w:rsidRDefault="00C04158" w:rsidP="003A186B">
      <w:pPr>
        <w:keepLines/>
        <w:spacing w:line="288" w:lineRule="auto"/>
        <w:rPr>
          <w:rStyle w:val="Hyperlink"/>
          <w:rFonts w:ascii="Calibri" w:hAnsi="Calibri" w:cs="Calibr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63" behindDoc="0" locked="0" layoutInCell="1" allowOverlap="1" wp14:anchorId="49E1169B" wp14:editId="45D93199">
                <wp:simplePos x="0" y="0"/>
                <wp:positionH relativeFrom="margin">
                  <wp:posOffset>-8467</wp:posOffset>
                </wp:positionH>
                <wp:positionV relativeFrom="paragraph">
                  <wp:posOffset>3810</wp:posOffset>
                </wp:positionV>
                <wp:extent cx="6480175" cy="803082"/>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480175" cy="803082"/>
                        </a:xfrm>
                        <a:prstGeom prst="rect">
                          <a:avLst/>
                        </a:prstGeom>
                        <a:solidFill>
                          <a:srgbClr val="EA5850"/>
                        </a:solidFill>
                        <a:ln w="6350">
                          <a:noFill/>
                        </a:ln>
                      </wps:spPr>
                      <wps:txbx>
                        <w:txbxContent>
                          <w:p w14:paraId="19AA0F72" w14:textId="6A1FAF72" w:rsidR="00C04158"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16" w:name="im_iv"/>
                            <w:bookmarkEnd w:id="16"/>
                            <w:r>
                              <w:rPr>
                                <w:rFonts w:asciiTheme="minorHAnsi" w:hAnsiTheme="minorHAnsi" w:cstheme="minorHAnsi"/>
                                <w:color w:val="FFFFFF" w:themeColor="background1"/>
                                <w:sz w:val="44"/>
                                <w:szCs w:val="44"/>
                              </w:rPr>
                              <w:t xml:space="preserve">7. </w:t>
                            </w:r>
                            <w:r w:rsidR="00C04158" w:rsidRPr="00C44F1B">
                              <w:rPr>
                                <w:rFonts w:asciiTheme="minorHAnsi" w:hAnsiTheme="minorHAnsi" w:cstheme="minorHAnsi"/>
                                <w:color w:val="FFFFFF" w:themeColor="background1"/>
                                <w:sz w:val="44"/>
                                <w:szCs w:val="44"/>
                              </w:rPr>
                              <w:t xml:space="preserve">Internal </w:t>
                            </w:r>
                            <w:r w:rsidR="00C04158">
                              <w:rPr>
                                <w:rFonts w:asciiTheme="minorHAnsi" w:hAnsiTheme="minorHAnsi" w:cstheme="minorHAnsi"/>
                                <w:color w:val="FFFFFF" w:themeColor="background1"/>
                                <w:sz w:val="44"/>
                                <w:szCs w:val="44"/>
                              </w:rPr>
                              <w:t>M</w:t>
                            </w:r>
                            <w:r w:rsidR="00C04158" w:rsidRPr="00C44F1B">
                              <w:rPr>
                                <w:rFonts w:asciiTheme="minorHAnsi" w:hAnsiTheme="minorHAnsi" w:cstheme="minorHAnsi"/>
                                <w:color w:val="FFFFFF" w:themeColor="background1"/>
                                <w:sz w:val="44"/>
                                <w:szCs w:val="44"/>
                              </w:rPr>
                              <w:t xml:space="preserve">oderation, </w:t>
                            </w:r>
                            <w:r w:rsidR="00C04158">
                              <w:rPr>
                                <w:rFonts w:asciiTheme="minorHAnsi" w:hAnsiTheme="minorHAnsi" w:cstheme="minorHAnsi"/>
                                <w:color w:val="FFFFFF" w:themeColor="background1"/>
                                <w:sz w:val="44"/>
                                <w:szCs w:val="44"/>
                              </w:rPr>
                              <w:t>V</w:t>
                            </w:r>
                            <w:r w:rsidR="00C04158" w:rsidRPr="00C44F1B">
                              <w:rPr>
                                <w:rFonts w:asciiTheme="minorHAnsi" w:hAnsiTheme="minorHAnsi" w:cstheme="minorHAnsi"/>
                                <w:color w:val="FFFFFF" w:themeColor="background1"/>
                                <w:sz w:val="44"/>
                                <w:szCs w:val="44"/>
                              </w:rPr>
                              <w:t xml:space="preserve">erification, and </w:t>
                            </w:r>
                            <w:r w:rsidR="00C04158">
                              <w:rPr>
                                <w:rFonts w:asciiTheme="minorHAnsi" w:hAnsiTheme="minorHAnsi" w:cstheme="minorHAnsi"/>
                                <w:color w:val="FFFFFF" w:themeColor="background1"/>
                                <w:sz w:val="44"/>
                                <w:szCs w:val="44"/>
                              </w:rPr>
                              <w:t>I</w:t>
                            </w:r>
                            <w:r w:rsidR="00C04158" w:rsidRPr="00C44F1B">
                              <w:rPr>
                                <w:rFonts w:asciiTheme="minorHAnsi" w:hAnsiTheme="minorHAnsi" w:cstheme="minorHAnsi"/>
                                <w:color w:val="FFFFFF" w:themeColor="background1"/>
                                <w:sz w:val="44"/>
                                <w:szCs w:val="44"/>
                              </w:rPr>
                              <w:t xml:space="preserve">nternal </w:t>
                            </w:r>
                            <w:r w:rsidR="00C04158">
                              <w:rPr>
                                <w:rFonts w:asciiTheme="minorHAnsi" w:hAnsiTheme="minorHAnsi" w:cstheme="minorHAnsi"/>
                                <w:color w:val="FFFFFF" w:themeColor="background1"/>
                                <w:sz w:val="44"/>
                                <w:szCs w:val="44"/>
                              </w:rPr>
                              <w:t>Q</w:t>
                            </w:r>
                            <w:r w:rsidR="00C04158" w:rsidRPr="00C44F1B">
                              <w:rPr>
                                <w:rFonts w:asciiTheme="minorHAnsi" w:hAnsiTheme="minorHAnsi" w:cstheme="minorHAnsi"/>
                                <w:color w:val="FFFFFF" w:themeColor="background1"/>
                                <w:sz w:val="44"/>
                                <w:szCs w:val="44"/>
                              </w:rPr>
                              <w:t xml:space="preserve">uality </w:t>
                            </w:r>
                            <w:r w:rsidR="00C04158">
                              <w:rPr>
                                <w:rFonts w:asciiTheme="minorHAnsi" w:hAnsiTheme="minorHAnsi" w:cstheme="minorHAnsi"/>
                                <w:color w:val="FFFFFF" w:themeColor="background1"/>
                                <w:sz w:val="44"/>
                                <w:szCs w:val="44"/>
                              </w:rPr>
                              <w:t>A</w:t>
                            </w:r>
                            <w:r w:rsidR="00C04158"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1169B" id="Text Box 30" o:spid="_x0000_s1038" type="#_x0000_t202" style="position:absolute;margin-left:-.65pt;margin-top:.3pt;width:510.25pt;height:63.2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" fillcolor="#ea5850" stroked="f" strokeweight=".5pt">
                <v:textbox>
                  <w:txbxContent>
                    <w:p w14:paraId="19AA0F72" w14:textId="6A1FAF72" w:rsidR="00C04158" w:rsidRPr="00235D23" w:rsidRDefault="008B04F1" w:rsidP="008B04F1">
                      <w:pPr>
                        <w:pStyle w:val="ListParagraph"/>
                        <w:ind w:left="0"/>
                        <w:jc w:val="center"/>
                        <w:rPr>
                          <w:rFonts w:asciiTheme="minorHAnsi" w:hAnsiTheme="minorHAnsi" w:cstheme="minorHAnsi"/>
                          <w:color w:val="FFFFFF" w:themeColor="background1"/>
                          <w:sz w:val="44"/>
                          <w:szCs w:val="44"/>
                        </w:rPr>
                      </w:pPr>
                      <w:bookmarkStart w:id="17" w:name="im_iv"/>
                      <w:bookmarkEnd w:id="17"/>
                      <w:r>
                        <w:rPr>
                          <w:rFonts w:asciiTheme="minorHAnsi" w:hAnsiTheme="minorHAnsi" w:cstheme="minorHAnsi"/>
                          <w:color w:val="FFFFFF" w:themeColor="background1"/>
                          <w:sz w:val="44"/>
                          <w:szCs w:val="44"/>
                        </w:rPr>
                        <w:t xml:space="preserve">7. </w:t>
                      </w:r>
                      <w:r w:rsidR="00C04158" w:rsidRPr="00C44F1B">
                        <w:rPr>
                          <w:rFonts w:asciiTheme="minorHAnsi" w:hAnsiTheme="minorHAnsi" w:cstheme="minorHAnsi"/>
                          <w:color w:val="FFFFFF" w:themeColor="background1"/>
                          <w:sz w:val="44"/>
                          <w:szCs w:val="44"/>
                        </w:rPr>
                        <w:t xml:space="preserve">Internal </w:t>
                      </w:r>
                      <w:r w:rsidR="00C04158">
                        <w:rPr>
                          <w:rFonts w:asciiTheme="minorHAnsi" w:hAnsiTheme="minorHAnsi" w:cstheme="minorHAnsi"/>
                          <w:color w:val="FFFFFF" w:themeColor="background1"/>
                          <w:sz w:val="44"/>
                          <w:szCs w:val="44"/>
                        </w:rPr>
                        <w:t>M</w:t>
                      </w:r>
                      <w:r w:rsidR="00C04158" w:rsidRPr="00C44F1B">
                        <w:rPr>
                          <w:rFonts w:asciiTheme="minorHAnsi" w:hAnsiTheme="minorHAnsi" w:cstheme="minorHAnsi"/>
                          <w:color w:val="FFFFFF" w:themeColor="background1"/>
                          <w:sz w:val="44"/>
                          <w:szCs w:val="44"/>
                        </w:rPr>
                        <w:t xml:space="preserve">oderation, </w:t>
                      </w:r>
                      <w:r w:rsidR="00C04158">
                        <w:rPr>
                          <w:rFonts w:asciiTheme="minorHAnsi" w:hAnsiTheme="minorHAnsi" w:cstheme="minorHAnsi"/>
                          <w:color w:val="FFFFFF" w:themeColor="background1"/>
                          <w:sz w:val="44"/>
                          <w:szCs w:val="44"/>
                        </w:rPr>
                        <w:t>V</w:t>
                      </w:r>
                      <w:r w:rsidR="00C04158" w:rsidRPr="00C44F1B">
                        <w:rPr>
                          <w:rFonts w:asciiTheme="minorHAnsi" w:hAnsiTheme="minorHAnsi" w:cstheme="minorHAnsi"/>
                          <w:color w:val="FFFFFF" w:themeColor="background1"/>
                          <w:sz w:val="44"/>
                          <w:szCs w:val="44"/>
                        </w:rPr>
                        <w:t xml:space="preserve">erification, and </w:t>
                      </w:r>
                      <w:r w:rsidR="00C04158">
                        <w:rPr>
                          <w:rFonts w:asciiTheme="minorHAnsi" w:hAnsiTheme="minorHAnsi" w:cstheme="minorHAnsi"/>
                          <w:color w:val="FFFFFF" w:themeColor="background1"/>
                          <w:sz w:val="44"/>
                          <w:szCs w:val="44"/>
                        </w:rPr>
                        <w:t>I</w:t>
                      </w:r>
                      <w:r w:rsidR="00C04158" w:rsidRPr="00C44F1B">
                        <w:rPr>
                          <w:rFonts w:asciiTheme="minorHAnsi" w:hAnsiTheme="minorHAnsi" w:cstheme="minorHAnsi"/>
                          <w:color w:val="FFFFFF" w:themeColor="background1"/>
                          <w:sz w:val="44"/>
                          <w:szCs w:val="44"/>
                        </w:rPr>
                        <w:t xml:space="preserve">nternal </w:t>
                      </w:r>
                      <w:r w:rsidR="00C04158">
                        <w:rPr>
                          <w:rFonts w:asciiTheme="minorHAnsi" w:hAnsiTheme="minorHAnsi" w:cstheme="minorHAnsi"/>
                          <w:color w:val="FFFFFF" w:themeColor="background1"/>
                          <w:sz w:val="44"/>
                          <w:szCs w:val="44"/>
                        </w:rPr>
                        <w:t>Q</w:t>
                      </w:r>
                      <w:r w:rsidR="00C04158" w:rsidRPr="00C44F1B">
                        <w:rPr>
                          <w:rFonts w:asciiTheme="minorHAnsi" w:hAnsiTheme="minorHAnsi" w:cstheme="minorHAnsi"/>
                          <w:color w:val="FFFFFF" w:themeColor="background1"/>
                          <w:sz w:val="44"/>
                          <w:szCs w:val="44"/>
                        </w:rPr>
                        <w:t xml:space="preserve">uality </w:t>
                      </w:r>
                      <w:r w:rsidR="00C04158">
                        <w:rPr>
                          <w:rFonts w:asciiTheme="minorHAnsi" w:hAnsiTheme="minorHAnsi" w:cstheme="minorHAnsi"/>
                          <w:color w:val="FFFFFF" w:themeColor="background1"/>
                          <w:sz w:val="44"/>
                          <w:szCs w:val="44"/>
                        </w:rPr>
                        <w:t>A</w:t>
                      </w:r>
                      <w:r w:rsidR="00C04158" w:rsidRPr="00C44F1B">
                        <w:rPr>
                          <w:rFonts w:asciiTheme="minorHAnsi" w:hAnsiTheme="minorHAnsi" w:cstheme="minorHAnsi"/>
                          <w:color w:val="FFFFFF" w:themeColor="background1"/>
                          <w:sz w:val="44"/>
                          <w:szCs w:val="44"/>
                        </w:rPr>
                        <w:t>ssurance (IQA)</w:t>
                      </w:r>
                    </w:p>
                  </w:txbxContent>
                </v:textbox>
                <w10:wrap anchorx="margin"/>
              </v:shape>
            </w:pict>
          </mc:Fallback>
        </mc:AlternateContent>
      </w:r>
    </w:p>
    <w:p w14:paraId="5F529C9F" w14:textId="0EA1DB6D" w:rsidR="00C04158" w:rsidRDefault="00C04158" w:rsidP="003A186B">
      <w:pPr>
        <w:keepLines/>
        <w:spacing w:line="288" w:lineRule="auto"/>
        <w:rPr>
          <w:rStyle w:val="Hyperlink"/>
          <w:rFonts w:ascii="Calibri" w:hAnsi="Calibri" w:cs="Calibri"/>
          <w:color w:val="3B3838" w:themeColor="background2" w:themeShade="40"/>
        </w:rPr>
      </w:pPr>
    </w:p>
    <w:p w14:paraId="3D865ECB" w14:textId="47EFEBB5" w:rsidR="00C04158" w:rsidRDefault="00C04158" w:rsidP="003A186B">
      <w:pPr>
        <w:keepLines/>
        <w:spacing w:line="288" w:lineRule="auto"/>
        <w:rPr>
          <w:rFonts w:asciiTheme="minorHAnsi" w:hAnsiTheme="minorHAnsi" w:cstheme="minorHAnsi"/>
          <w:color w:val="3B3838" w:themeColor="background2" w:themeShade="40"/>
        </w:rPr>
      </w:pPr>
    </w:p>
    <w:p w14:paraId="4A0E161A" w14:textId="6F0E626B" w:rsidR="00C04158" w:rsidRDefault="00C04158" w:rsidP="003A186B">
      <w:pPr>
        <w:keepLines/>
        <w:spacing w:line="288" w:lineRule="auto"/>
        <w:rPr>
          <w:rFonts w:asciiTheme="minorHAnsi" w:hAnsiTheme="minorHAnsi" w:cstheme="minorHAnsi"/>
          <w:color w:val="3B3838" w:themeColor="background2" w:themeShade="40"/>
        </w:rPr>
      </w:pPr>
    </w:p>
    <w:p w14:paraId="1D543197" w14:textId="1D58518F" w:rsidR="00C04158" w:rsidRPr="00D81DBD" w:rsidRDefault="00C04158" w:rsidP="003A186B">
      <w:pPr>
        <w:keepNext/>
        <w:keepLines/>
        <w:spacing w:after="18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D81DBD">
        <w:rPr>
          <w:rFonts w:asciiTheme="minorHAnsi" w:hAnsiTheme="minorHAnsi" w:cstheme="minorHAnsi"/>
          <w:bCs/>
          <w:iCs/>
          <w:color w:val="3B3838" w:themeColor="background2" w:themeShade="40"/>
        </w:rPr>
        <w:t xml:space="preserve"> </w:t>
      </w:r>
      <w:r w:rsidRPr="00D81DBD">
        <w:rPr>
          <w:rFonts w:asciiTheme="minorHAnsi" w:hAnsiTheme="minorHAnsi" w:cstheme="minorHAnsi"/>
          <w:color w:val="3B3838" w:themeColor="background2" w:themeShade="40"/>
        </w:rPr>
        <w:t xml:space="preserve">During each teaching year an internal verifier/internal quality assurer must also verify that the centre’s programmes are properly in place and operating effectively. </w:t>
      </w:r>
      <w:r w:rsidR="00255156" w:rsidRPr="00255156">
        <w:rPr>
          <w:rFonts w:asciiTheme="minorHAnsi" w:hAnsiTheme="minorHAnsi" w:cstheme="minorHAnsi"/>
          <w:color w:val="3B3838" w:themeColor="background2" w:themeShade="40"/>
        </w:rPr>
        <w:t xml:space="preserve">Centres should ensure that their IQA processes are sufficient to support tutors to assess at the correct level, across groups, and over time. CPCAB’s External Verifiers will review a centres IQA processes as part of ongoing quality assurance. </w:t>
      </w:r>
      <w:r w:rsidRPr="00D81DBD">
        <w:rPr>
          <w:rFonts w:asciiTheme="minorHAnsi" w:hAnsiTheme="minorHAnsi" w:cstheme="minorHAnsi"/>
          <w:color w:val="3B3838" w:themeColor="background2" w:themeShade="40"/>
        </w:rPr>
        <w:t>Please contact your programme coordinator to find out what procedures operate at your centre.</w:t>
      </w:r>
    </w:p>
    <w:p w14:paraId="41FF3869" w14:textId="14665DC6" w:rsidR="00C04158" w:rsidRPr="00DE62FA" w:rsidRDefault="00C04158" w:rsidP="170B1148">
      <w:pPr>
        <w:keepNext/>
        <w:numPr>
          <w:ilvl w:val="0"/>
          <w:numId w:val="24"/>
        </w:numPr>
        <w:spacing w:line="288" w:lineRule="auto"/>
        <w:rPr>
          <w:rStyle w:val="Hyperlink"/>
          <w:rFonts w:asciiTheme="minorHAnsi" w:hAnsiTheme="minorHAnsi" w:cstheme="minorBidi"/>
          <w:color w:val="3B3838" w:themeColor="background2" w:themeShade="40"/>
          <w:u w:val="none"/>
        </w:rPr>
      </w:pPr>
      <w:r w:rsidRPr="170B1148">
        <w:rPr>
          <w:rFonts w:asciiTheme="minorHAnsi" w:hAnsiTheme="minorHAnsi" w:cstheme="minorBidi"/>
          <w:color w:val="3B3838" w:themeColor="background2" w:themeShade="40"/>
          <w:lang w:eastAsia="en-US"/>
        </w:rPr>
        <w:t xml:space="preserve">See the </w:t>
      </w:r>
      <w:hyperlink r:id="rId44" w:tooltip="CPCAB IQA Policy">
        <w:r w:rsidR="00364480">
          <w:rPr>
            <w:rStyle w:val="Hyperlink"/>
            <w:rFonts w:asciiTheme="minorHAnsi" w:hAnsiTheme="minorHAnsi" w:cstheme="minorBidi"/>
            <w:lang w:eastAsia="en-US"/>
          </w:rPr>
          <w:t>CPCAB IQA Policy</w:t>
        </w:r>
      </w:hyperlink>
      <w:r w:rsidRPr="170B1148">
        <w:rPr>
          <w:rStyle w:val="Hyperlink"/>
          <w:rFonts w:asciiTheme="minorHAnsi" w:hAnsiTheme="minorHAnsi" w:cstheme="minorBidi"/>
          <w:color w:val="3B3838" w:themeColor="background2" w:themeShade="40"/>
          <w:lang w:eastAsia="en-US"/>
        </w:rPr>
        <w:t>.</w:t>
      </w:r>
    </w:p>
    <w:p w14:paraId="3506B3A5" w14:textId="77777777" w:rsidR="00DC174D" w:rsidRDefault="00DC174D" w:rsidP="003A186B">
      <w:pPr>
        <w:keepNext/>
        <w:spacing w:line="288" w:lineRule="auto"/>
        <w:rPr>
          <w:rFonts w:asciiTheme="minorHAnsi" w:hAnsiTheme="minorHAnsi" w:cstheme="minorHAnsi"/>
          <w:color w:val="3B3838" w:themeColor="background2" w:themeShade="40"/>
        </w:rPr>
      </w:pPr>
    </w:p>
    <w:p w14:paraId="61421902" w14:textId="77777777" w:rsidR="009E7E73" w:rsidRPr="00D81DBD" w:rsidRDefault="009E7E73" w:rsidP="003A186B">
      <w:pPr>
        <w:keepNext/>
        <w:spacing w:line="288" w:lineRule="auto"/>
        <w:rPr>
          <w:rFonts w:asciiTheme="minorHAnsi" w:hAnsiTheme="minorHAnsi" w:cstheme="minorHAnsi"/>
          <w:color w:val="3B3838" w:themeColor="background2" w:themeShade="40"/>
        </w:rPr>
      </w:pPr>
    </w:p>
    <w:p w14:paraId="3E72B827" w14:textId="2E637CD1" w:rsidR="004F6E8C" w:rsidRDefault="004F6E8C" w:rsidP="003A186B">
      <w:pPr>
        <w:keepLines/>
        <w:spacing w:after="120" w:line="288" w:lineRule="auto"/>
        <w:rPr>
          <w:rFonts w:asciiTheme="minorHAnsi" w:hAnsiTheme="minorHAnsi" w:cstheme="minorHAnsi"/>
          <w:color w:val="3B3838" w:themeColor="background2" w:themeShade="40"/>
        </w:rPr>
      </w:pPr>
    </w:p>
    <w:p w14:paraId="39AF9A94" w14:textId="39B83B96" w:rsidR="004F6E8C" w:rsidRDefault="00DC174D" w:rsidP="003A186B">
      <w:pPr>
        <w:keepLines/>
        <w:spacing w:after="120"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5" behindDoc="0" locked="0" layoutInCell="1" allowOverlap="1" wp14:anchorId="753BFC60" wp14:editId="2BF69CE2">
                <wp:simplePos x="0" y="0"/>
                <wp:positionH relativeFrom="margin">
                  <wp:align>right</wp:align>
                </wp:positionH>
                <wp:positionV relativeFrom="paragraph">
                  <wp:posOffset>12065</wp:posOffset>
                </wp:positionV>
                <wp:extent cx="6480175" cy="4572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5FC85B8A" w14:textId="657750F9" w:rsidR="00B47C5A" w:rsidRPr="00235D23" w:rsidRDefault="00526445" w:rsidP="008B04F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B47C5A">
                              <w:rPr>
                                <w:rFonts w:asciiTheme="minorHAnsi" w:hAnsiTheme="minorHAnsi" w:cstheme="minorHAnsi"/>
                                <w:color w:val="FFFFFF" w:themeColor="background1"/>
                                <w:sz w:val="44"/>
                                <w:szCs w:val="44"/>
                              </w:rPr>
                              <w:t>.</w:t>
                            </w:r>
                            <w:bookmarkStart w:id="18" w:name="EV"/>
                            <w:bookmarkEnd w:id="18"/>
                            <w:r w:rsidR="00B47C5A">
                              <w:rPr>
                                <w:rFonts w:asciiTheme="minorHAnsi" w:hAnsiTheme="minorHAnsi" w:cstheme="minorHAnsi"/>
                                <w:color w:val="FFFFFF" w:themeColor="background1"/>
                                <w:sz w:val="44"/>
                                <w:szCs w:val="44"/>
                              </w:rPr>
                              <w:t xml:space="preserve"> External Verification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FC60" id="Text Box 19" o:spid="_x0000_s1039" type="#_x0000_t202" style="position:absolute;margin-left:459.05pt;margin-top:.95pt;width:510.25pt;height:36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" fillcolor="#ea5850" stroked="f" strokeweight=".5pt">
                <v:textbox>
                  <w:txbxContent>
                    <w:p w14:paraId="5FC85B8A" w14:textId="657750F9" w:rsidR="00B47C5A" w:rsidRPr="00235D23" w:rsidRDefault="00526445" w:rsidP="008B04F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B47C5A">
                        <w:rPr>
                          <w:rFonts w:asciiTheme="minorHAnsi" w:hAnsiTheme="minorHAnsi" w:cstheme="minorHAnsi"/>
                          <w:color w:val="FFFFFF" w:themeColor="background1"/>
                          <w:sz w:val="44"/>
                          <w:szCs w:val="44"/>
                        </w:rPr>
                        <w:t>.</w:t>
                      </w:r>
                      <w:bookmarkStart w:id="19" w:name="EV"/>
                      <w:bookmarkEnd w:id="19"/>
                      <w:r w:rsidR="00B47C5A">
                        <w:rPr>
                          <w:rFonts w:asciiTheme="minorHAnsi" w:hAnsiTheme="minorHAnsi" w:cstheme="minorHAnsi"/>
                          <w:color w:val="FFFFFF" w:themeColor="background1"/>
                          <w:sz w:val="44"/>
                          <w:szCs w:val="44"/>
                        </w:rPr>
                        <w:t xml:space="preserve"> External Verification</w:t>
                      </w:r>
                    </w:p>
                  </w:txbxContent>
                </v:textbox>
                <w10:wrap anchorx="margin"/>
              </v:shape>
            </w:pict>
          </mc:Fallback>
        </mc:AlternateContent>
      </w:r>
    </w:p>
    <w:p w14:paraId="31176CC5" w14:textId="77777777" w:rsidR="00DC174D" w:rsidRDefault="00DC174D" w:rsidP="000C3398">
      <w:pPr>
        <w:keepLines/>
        <w:spacing w:after="120" w:line="288" w:lineRule="auto"/>
        <w:rPr>
          <w:rFonts w:asciiTheme="minorHAnsi" w:hAnsiTheme="minorHAnsi" w:cstheme="minorHAnsi"/>
          <w:color w:val="3B3838" w:themeColor="background2" w:themeShade="40"/>
        </w:rPr>
      </w:pPr>
    </w:p>
    <w:p w14:paraId="0371ACF9" w14:textId="38A70DEA" w:rsidR="000C3398" w:rsidRPr="00386C3E" w:rsidRDefault="000C3398" w:rsidP="008F6A32">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External Verification is a supportive, collaborative process where a CPCAB representative will visit the centre to understand more about the centre’s own processes, gain feedback from tutors, centre staff and candidates and review the centre’s system of internal assessment. </w:t>
      </w:r>
      <w:r w:rsidRPr="00386C3E">
        <w:rPr>
          <w:rFonts w:asciiTheme="minorHAnsi" w:hAnsiTheme="minorHAnsi" w:cstheme="minorHAnsi"/>
          <w:color w:val="3B3838" w:themeColor="background2" w:themeShade="40"/>
        </w:rPr>
        <w:t xml:space="preserve">All centres teaching </w:t>
      </w:r>
      <w:r>
        <w:rPr>
          <w:rFonts w:asciiTheme="minorHAnsi" w:hAnsiTheme="minorHAnsi" w:cstheme="minorHAnsi"/>
          <w:color w:val="3B3838" w:themeColor="background2" w:themeShade="40"/>
        </w:rPr>
        <w:t xml:space="preserve">TCSU-L6 </w:t>
      </w:r>
      <w:r w:rsidRPr="00386C3E">
        <w:rPr>
          <w:rFonts w:asciiTheme="minorHAnsi" w:hAnsiTheme="minorHAnsi" w:cstheme="minorHAnsi"/>
          <w:color w:val="3B3838" w:themeColor="background2" w:themeShade="40"/>
        </w:rPr>
        <w:t>are required to have two mandatory annual external verification visits</w:t>
      </w:r>
      <w:r w:rsidR="008F6A32">
        <w:rPr>
          <w:rFonts w:asciiTheme="minorHAnsi" w:hAnsiTheme="minorHAnsi" w:cstheme="minorHAnsi"/>
          <w:color w:val="3B3838" w:themeColor="background2" w:themeShade="40"/>
        </w:rPr>
        <w:t>.</w:t>
      </w:r>
      <w:r w:rsidRPr="00386C3E">
        <w:rPr>
          <w:rFonts w:asciiTheme="minorHAnsi" w:hAnsiTheme="minorHAnsi" w:cstheme="minorHAnsi"/>
          <w:color w:val="3B3838" w:themeColor="background2" w:themeShade="40"/>
        </w:rPr>
        <w:t xml:space="preserve"> </w:t>
      </w:r>
    </w:p>
    <w:p w14:paraId="3B058088" w14:textId="77777777" w:rsidR="000C3398" w:rsidRDefault="000C3398" w:rsidP="000C3398">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External Verifiers (EVs) are responsible for confirming that tutor assessment is at the correct level and feedback to candidates is detailed and constructive. </w:t>
      </w:r>
      <w:r w:rsidRPr="00386C3E">
        <w:rPr>
          <w:rFonts w:asciiTheme="minorHAnsi" w:hAnsiTheme="minorHAnsi" w:cstheme="minorHAnsi"/>
          <w:color w:val="3B3838" w:themeColor="background2" w:themeShade="40"/>
        </w:rPr>
        <w:t>To do this they examine the overall process of assessment</w:t>
      </w:r>
      <w:r>
        <w:rPr>
          <w:rFonts w:asciiTheme="minorHAnsi" w:hAnsiTheme="minorHAnsi" w:cstheme="minorHAnsi"/>
          <w:color w:val="3B3838" w:themeColor="background2" w:themeShade="40"/>
        </w:rPr>
        <w:t xml:space="preserve"> by viewing </w:t>
      </w:r>
      <w:r w:rsidRPr="00386C3E">
        <w:rPr>
          <w:rFonts w:asciiTheme="minorHAnsi" w:hAnsiTheme="minorHAnsi" w:cstheme="minorHAnsi"/>
          <w:color w:val="3B3838" w:themeColor="background2" w:themeShade="40"/>
        </w:rPr>
        <w:t xml:space="preserve">a sample of candidate learning records (CLRs), portfolios and associated tutor assessment of those CLRs/portfolios. </w:t>
      </w:r>
      <w:r>
        <w:rPr>
          <w:rFonts w:asciiTheme="minorHAnsi" w:hAnsiTheme="minorHAnsi" w:cstheme="minorHAnsi"/>
          <w:color w:val="3B3838" w:themeColor="background2" w:themeShade="40"/>
        </w:rPr>
        <w:t xml:space="preserve">They will check that centre IQA is taking place and </w:t>
      </w:r>
      <w:r w:rsidRPr="00386C3E">
        <w:rPr>
          <w:rFonts w:asciiTheme="minorHAnsi" w:hAnsiTheme="minorHAnsi" w:cstheme="minorHAnsi"/>
          <w:color w:val="3B3838" w:themeColor="background2" w:themeShade="40"/>
        </w:rPr>
        <w:t xml:space="preserve">will also meet with the training team and a registered candidate group. </w:t>
      </w:r>
    </w:p>
    <w:p w14:paraId="5D20C476" w14:textId="77777777" w:rsidR="000C3398" w:rsidRPr="00386C3E" w:rsidRDefault="000C3398" w:rsidP="000C3398">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26485A9E" w14:textId="57C20A91" w:rsidR="00386C3E" w:rsidRPr="00386C3E" w:rsidRDefault="000C3398" w:rsidP="003A186B">
      <w:pPr>
        <w:keepLines/>
        <w:spacing w:after="120" w:line="288" w:lineRule="auto"/>
        <w:rPr>
          <w:rFonts w:asciiTheme="minorHAnsi" w:hAnsiTheme="minorHAnsi" w:cstheme="minorHAnsi"/>
          <w:bCs/>
          <w:color w:val="3B3838" w:themeColor="background2" w:themeShade="40"/>
          <w:lang w:eastAsia="en-US"/>
        </w:rPr>
      </w:pPr>
      <w:r w:rsidRPr="00386C3E">
        <w:rPr>
          <w:rFonts w:asciiTheme="minorHAnsi" w:hAnsiTheme="minorHAnsi" w:cstheme="minorHAnsi"/>
          <w:color w:val="3B3838" w:themeColor="background2" w:themeShade="40"/>
        </w:rPr>
        <w:t>There are no fees for external verification visits as these are included with</w:t>
      </w:r>
      <w:r w:rsidRPr="00386C3E">
        <w:rPr>
          <w:rFonts w:asciiTheme="minorHAnsi" w:hAnsiTheme="minorHAnsi" w:cstheme="minorHAnsi"/>
          <w:bCs/>
          <w:color w:val="3B3838" w:themeColor="background2" w:themeShade="40"/>
        </w:rPr>
        <w:t>in the candidate registration fee</w:t>
      </w:r>
      <w:r>
        <w:rPr>
          <w:rFonts w:asciiTheme="minorHAnsi" w:hAnsiTheme="minorHAnsi" w:cstheme="minorHAnsi"/>
          <w:bCs/>
          <w:color w:val="3B3838" w:themeColor="background2" w:themeShade="40"/>
        </w:rPr>
        <w:t>. Should an</w:t>
      </w:r>
      <w:r w:rsidRPr="00386C3E">
        <w:rPr>
          <w:rFonts w:asciiTheme="minorHAnsi" w:hAnsiTheme="minorHAnsi" w:cstheme="minorHAnsi"/>
          <w:bCs/>
          <w:color w:val="3B3838" w:themeColor="background2" w:themeShade="40"/>
        </w:rPr>
        <w:t xml:space="preserve"> additional support/visit</w:t>
      </w:r>
      <w:r>
        <w:rPr>
          <w:rFonts w:asciiTheme="minorHAnsi" w:hAnsiTheme="minorHAnsi" w:cstheme="minorHAnsi"/>
          <w:bCs/>
          <w:color w:val="3B3838" w:themeColor="background2" w:themeShade="40"/>
        </w:rPr>
        <w:t xml:space="preserve"> be</w:t>
      </w:r>
      <w:r w:rsidRPr="00386C3E">
        <w:rPr>
          <w:rFonts w:asciiTheme="minorHAnsi" w:hAnsiTheme="minorHAnsi" w:cstheme="minorHAnsi"/>
          <w:bCs/>
          <w:color w:val="3B3838" w:themeColor="background2" w:themeShade="40"/>
        </w:rPr>
        <w:t xml:space="preserve"> deemed necessary there could be an additional fee incurred by the centre. </w:t>
      </w:r>
      <w:r w:rsidR="00386C3E" w:rsidRPr="00386C3E">
        <w:rPr>
          <w:rFonts w:asciiTheme="minorHAnsi" w:hAnsiTheme="minorHAnsi" w:cstheme="minorHAnsi"/>
          <w:bCs/>
          <w:color w:val="3B3838" w:themeColor="background2" w:themeShade="40"/>
          <w:lang w:eastAsia="en-US"/>
        </w:rPr>
        <w:t>Please see the CPCAB website for:</w:t>
      </w:r>
    </w:p>
    <w:p w14:paraId="40C9386A" w14:textId="152BAD62" w:rsidR="00386C3E" w:rsidRPr="00386C3E" w:rsidRDefault="00BA624C" w:rsidP="003A186B">
      <w:pPr>
        <w:numPr>
          <w:ilvl w:val="0"/>
          <w:numId w:val="29"/>
        </w:numPr>
        <w:spacing w:line="288" w:lineRule="auto"/>
        <w:contextualSpacing/>
        <w:rPr>
          <w:rFonts w:asciiTheme="minorHAnsi" w:hAnsiTheme="minorHAnsi" w:cstheme="minorHAnsi"/>
          <w:bCs/>
          <w:color w:val="3B3838" w:themeColor="background2" w:themeShade="40"/>
        </w:rPr>
      </w:pPr>
      <w:hyperlink r:id="rId45" w:history="1">
        <w:r w:rsidRPr="00F670EC">
          <w:rPr>
            <w:rFonts w:asciiTheme="minorHAnsi" w:hAnsiTheme="minorHAnsi" w:cstheme="minorHAnsi"/>
            <w:color w:val="0000FF"/>
            <w:u w:val="single"/>
          </w:rPr>
          <w:t>CPCAB Fees</w:t>
        </w:r>
        <w:r w:rsidRPr="00F670EC">
          <w:rPr>
            <w:rFonts w:asciiTheme="minorHAnsi" w:hAnsiTheme="minorHAnsi" w:cstheme="minorHAnsi"/>
            <w:color w:val="3B3838" w:themeColor="background2" w:themeShade="40"/>
          </w:rPr>
          <w:t xml:space="preserve"> </w:t>
        </w:r>
      </w:hyperlink>
      <w:r w:rsidR="00386C3E" w:rsidRPr="00386C3E">
        <w:rPr>
          <w:rFonts w:asciiTheme="minorHAnsi" w:hAnsiTheme="minorHAnsi" w:cstheme="minorHAnsi"/>
          <w:color w:val="3B3838" w:themeColor="background2" w:themeShade="40"/>
        </w:rPr>
        <w:t xml:space="preserve">for guidance on additional fees. </w:t>
      </w:r>
    </w:p>
    <w:p w14:paraId="02860C42" w14:textId="14B6243E" w:rsidR="00386C3E" w:rsidRPr="00D33611" w:rsidRDefault="00386C3E" w:rsidP="003A186B">
      <w:pPr>
        <w:numPr>
          <w:ilvl w:val="0"/>
          <w:numId w:val="29"/>
        </w:numPr>
        <w:spacing w:line="288" w:lineRule="auto"/>
        <w:contextualSpacing/>
        <w:rPr>
          <w:rFonts w:asciiTheme="minorHAnsi" w:hAnsiTheme="minorHAnsi" w:cstheme="minorHAnsi"/>
          <w:bCs/>
          <w:color w:val="3B3838" w:themeColor="background2" w:themeShade="40"/>
        </w:rPr>
      </w:pPr>
      <w:hyperlink r:id="rId46" w:history="1">
        <w:r w:rsidRPr="00F670EC">
          <w:rPr>
            <w:rFonts w:asciiTheme="minorHAnsi" w:hAnsiTheme="minorHAnsi" w:cstheme="minorHAnsi"/>
            <w:bCs/>
            <w:color w:val="0000FF"/>
            <w:u w:val="single"/>
          </w:rPr>
          <w:t xml:space="preserve">CPCAB </w:t>
        </w:r>
        <w:r w:rsidR="00BA624C" w:rsidRPr="00F670EC">
          <w:rPr>
            <w:rFonts w:asciiTheme="minorHAnsi" w:hAnsiTheme="minorHAnsi" w:cstheme="minorHAnsi"/>
            <w:bCs/>
            <w:color w:val="0000FF"/>
            <w:u w:val="single"/>
          </w:rPr>
          <w:t>G</w:t>
        </w:r>
        <w:r w:rsidRPr="00F670EC">
          <w:rPr>
            <w:rFonts w:asciiTheme="minorHAnsi" w:hAnsiTheme="minorHAnsi" w:cstheme="minorHAnsi"/>
            <w:bCs/>
            <w:color w:val="0000FF"/>
            <w:u w:val="single"/>
          </w:rPr>
          <w:t xml:space="preserve">uidance to </w:t>
        </w:r>
        <w:r w:rsidR="00BA624C" w:rsidRPr="00F670EC">
          <w:rPr>
            <w:rFonts w:asciiTheme="minorHAnsi" w:hAnsiTheme="minorHAnsi" w:cstheme="minorHAnsi"/>
            <w:bCs/>
            <w:color w:val="0000FF"/>
            <w:u w:val="single"/>
          </w:rPr>
          <w:t>E</w:t>
        </w:r>
        <w:r w:rsidRPr="00F670EC">
          <w:rPr>
            <w:rFonts w:asciiTheme="minorHAnsi" w:hAnsiTheme="minorHAnsi" w:cstheme="minorHAnsi"/>
            <w:bCs/>
            <w:color w:val="0000FF"/>
            <w:u w:val="single"/>
          </w:rPr>
          <w:t xml:space="preserve">xternal </w:t>
        </w:r>
        <w:r w:rsidR="00BA624C" w:rsidRPr="00F670EC">
          <w:rPr>
            <w:rFonts w:asciiTheme="minorHAnsi" w:hAnsiTheme="minorHAnsi" w:cstheme="minorHAnsi"/>
            <w:bCs/>
            <w:color w:val="0000FF"/>
            <w:u w:val="single"/>
          </w:rPr>
          <w:t>V</w:t>
        </w:r>
        <w:r w:rsidRPr="00F670EC">
          <w:rPr>
            <w:rFonts w:asciiTheme="minorHAnsi" w:hAnsiTheme="minorHAnsi" w:cstheme="minorHAnsi"/>
            <w:bCs/>
            <w:color w:val="0000FF"/>
            <w:u w:val="single"/>
          </w:rPr>
          <w:t xml:space="preserve">erification </w:t>
        </w:r>
        <w:r w:rsidR="00BA624C" w:rsidRPr="00F670EC">
          <w:rPr>
            <w:rFonts w:asciiTheme="minorHAnsi" w:hAnsiTheme="minorHAnsi" w:cstheme="minorHAnsi"/>
            <w:bCs/>
            <w:color w:val="0000FF"/>
            <w:u w:val="single"/>
          </w:rPr>
          <w:t>V</w:t>
        </w:r>
        <w:r w:rsidRPr="00F670EC">
          <w:rPr>
            <w:rFonts w:asciiTheme="minorHAnsi" w:hAnsiTheme="minorHAnsi" w:cstheme="minorHAnsi"/>
            <w:bCs/>
            <w:color w:val="0000FF"/>
            <w:u w:val="single"/>
          </w:rPr>
          <w:t>isits</w:t>
        </w:r>
      </w:hyperlink>
      <w:r w:rsidRPr="00386C3E">
        <w:rPr>
          <w:rFonts w:asciiTheme="minorHAnsi" w:hAnsiTheme="minorHAnsi" w:cstheme="minorHAnsi"/>
          <w:color w:val="3B3838" w:themeColor="background2" w:themeShade="40"/>
        </w:rPr>
        <w:t>.</w:t>
      </w:r>
    </w:p>
    <w:p w14:paraId="6F4E7435" w14:textId="77777777" w:rsidR="00D33611" w:rsidRPr="00386C3E" w:rsidRDefault="00D33611" w:rsidP="003A186B">
      <w:pPr>
        <w:spacing w:line="288" w:lineRule="auto"/>
        <w:contextualSpacing/>
        <w:rPr>
          <w:rFonts w:asciiTheme="minorHAnsi" w:hAnsiTheme="minorHAnsi" w:cstheme="minorHAnsi"/>
          <w:bCs/>
          <w:color w:val="3B3838" w:themeColor="background2" w:themeShade="40"/>
        </w:rPr>
      </w:pPr>
    </w:p>
    <w:p w14:paraId="558C8EF2" w14:textId="0EB6D00B" w:rsidR="00FB7202" w:rsidRPr="00D81DBD" w:rsidRDefault="00FB7202" w:rsidP="003A186B">
      <w:pPr>
        <w:pStyle w:val="BodyText"/>
        <w:keepNext/>
        <w:keepLines/>
        <w:spacing w:after="120" w:line="288" w:lineRule="auto"/>
        <w:rPr>
          <w:rFonts w:asciiTheme="minorHAnsi" w:hAnsiTheme="minorHAnsi" w:cstheme="minorHAnsi"/>
          <w:bCs w:val="0"/>
          <w:color w:val="3B3838" w:themeColor="background2" w:themeShade="40"/>
          <w:sz w:val="24"/>
          <w:lang w:eastAsia="en-GB"/>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60" behindDoc="0" locked="0" layoutInCell="1" allowOverlap="1" wp14:anchorId="6E32E535" wp14:editId="31D80FAF">
                <wp:simplePos x="0" y="0"/>
                <wp:positionH relativeFrom="margin">
                  <wp:align>right</wp:align>
                </wp:positionH>
                <wp:positionV relativeFrom="paragraph">
                  <wp:posOffset>4445</wp:posOffset>
                </wp:positionV>
                <wp:extent cx="648017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2D6A4DA1" w:rsidR="00B47C5A" w:rsidRPr="00235D23" w:rsidRDefault="00526445" w:rsidP="008B04F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B47C5A">
                              <w:rPr>
                                <w:rFonts w:asciiTheme="minorHAnsi" w:hAnsiTheme="minorHAnsi" w:cstheme="minorHAnsi"/>
                                <w:color w:val="FFFFFF" w:themeColor="background1"/>
                                <w:sz w:val="44"/>
                                <w:szCs w:val="44"/>
                              </w:rPr>
                              <w:t xml:space="preserve">. </w:t>
                            </w:r>
                            <w:bookmarkStart w:id="20" w:name="APC"/>
                            <w:bookmarkEnd w:id="20"/>
                            <w:r w:rsidR="00B47C5A">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E535" id="Text Box 31" o:spid="_x0000_s1040" type="#_x0000_t202" style="position:absolute;margin-left:459.05pt;margin-top:.35pt;width:510.25pt;height:36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TWMQIAAF8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" fillcolor="#ea5850" stroked="f" strokeweight=".5pt">
                <v:textbox>
                  <w:txbxContent>
                    <w:p w14:paraId="0C54C511" w14:textId="2D6A4DA1" w:rsidR="00B47C5A" w:rsidRPr="00235D23" w:rsidRDefault="00526445" w:rsidP="008B04F1">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B47C5A">
                        <w:rPr>
                          <w:rFonts w:asciiTheme="minorHAnsi" w:hAnsiTheme="minorHAnsi" w:cstheme="minorHAnsi"/>
                          <w:color w:val="FFFFFF" w:themeColor="background1"/>
                          <w:sz w:val="44"/>
                          <w:szCs w:val="44"/>
                        </w:rPr>
                        <w:t xml:space="preserve">. </w:t>
                      </w:r>
                      <w:bookmarkStart w:id="21" w:name="APC"/>
                      <w:bookmarkEnd w:id="21"/>
                      <w:r w:rsidR="00B47C5A">
                        <w:rPr>
                          <w:rFonts w:asciiTheme="minorHAnsi" w:hAnsiTheme="minorHAnsi" w:cstheme="minorHAnsi"/>
                          <w:color w:val="FFFFFF" w:themeColor="background1"/>
                          <w:sz w:val="44"/>
                          <w:szCs w:val="44"/>
                        </w:rPr>
                        <w:t>Annual Practising Certificate (APC)</w:t>
                      </w:r>
                    </w:p>
                  </w:txbxContent>
                </v:textbox>
                <w10:wrap anchorx="margin"/>
              </v:shape>
            </w:pict>
          </mc:Fallback>
        </mc:AlternateContent>
      </w:r>
    </w:p>
    <w:p w14:paraId="36D5772C" w14:textId="4B028549" w:rsidR="00083F26" w:rsidRPr="00D81DBD" w:rsidRDefault="00083F26" w:rsidP="003A186B">
      <w:pPr>
        <w:spacing w:line="288" w:lineRule="auto"/>
        <w:rPr>
          <w:rFonts w:asciiTheme="minorHAnsi" w:hAnsiTheme="minorHAnsi" w:cstheme="minorHAnsi"/>
          <w:color w:val="3B3838" w:themeColor="background2" w:themeShade="40"/>
        </w:rPr>
      </w:pPr>
    </w:p>
    <w:p w14:paraId="1532A0FC" w14:textId="4325BDB4" w:rsidR="00142F63" w:rsidRPr="00D81DBD" w:rsidRDefault="00142F63" w:rsidP="003A186B">
      <w:pPr>
        <w:spacing w:line="288" w:lineRule="auto"/>
        <w:rPr>
          <w:rFonts w:asciiTheme="minorHAnsi" w:hAnsiTheme="minorHAnsi" w:cstheme="minorHAnsi"/>
          <w:color w:val="3B3838" w:themeColor="background2" w:themeShade="40"/>
        </w:rPr>
      </w:pPr>
    </w:p>
    <w:p w14:paraId="0DBEF29B" w14:textId="1E7245A8" w:rsidR="00184EC6" w:rsidRPr="00184EC6" w:rsidRDefault="00184EC6" w:rsidP="003A186B">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356E1796">
        <w:rPr>
          <w:rFonts w:asciiTheme="minorHAnsi" w:hAnsiTheme="minorHAnsi" w:cstheme="minorBidi"/>
          <w:b w:val="0"/>
          <w:bCs w:val="0"/>
          <w:color w:val="3B3838" w:themeColor="background2" w:themeShade="40"/>
          <w:sz w:val="24"/>
          <w:szCs w:val="24"/>
        </w:rPr>
        <w:t>When a centre first registers with CPCAB they will receive initial approval to run for one year.  In order to meet the requirements of its regulators</w:t>
      </w:r>
      <w:r w:rsidRPr="356E1796">
        <w:rPr>
          <w:rStyle w:val="FootnoteReference"/>
          <w:rFonts w:asciiTheme="minorHAnsi" w:hAnsiTheme="minorHAnsi" w:cstheme="minorBidi"/>
          <w:b w:val="0"/>
          <w:bCs w:val="0"/>
          <w:color w:val="3B3838" w:themeColor="background2" w:themeShade="40"/>
          <w:sz w:val="24"/>
          <w:szCs w:val="24"/>
        </w:rPr>
        <w:footnoteReference w:id="10"/>
      </w:r>
      <w:r w:rsidRPr="356E1796">
        <w:rPr>
          <w:rFonts w:asciiTheme="minorHAnsi" w:hAnsiTheme="minorHAnsi" w:cstheme="minorBidi"/>
          <w:b w:val="0"/>
          <w:bCs w:val="0"/>
          <w:color w:val="3B3838" w:themeColor="background2" w:themeShade="40"/>
          <w:sz w:val="24"/>
          <w:szCs w:val="24"/>
        </w:rPr>
        <w:t xml:space="preserve">, to comply with UK law and to protect the interests of </w:t>
      </w:r>
      <w:r w:rsidR="0029641D" w:rsidRPr="356E1796">
        <w:rPr>
          <w:rFonts w:asciiTheme="minorHAnsi" w:hAnsiTheme="minorHAnsi" w:cstheme="minorBidi"/>
          <w:b w:val="0"/>
          <w:bCs w:val="0"/>
          <w:color w:val="3B3838" w:themeColor="background2" w:themeShade="40"/>
          <w:sz w:val="24"/>
          <w:szCs w:val="24"/>
        </w:rPr>
        <w:t>candidates</w:t>
      </w:r>
      <w:r w:rsidRPr="356E1796">
        <w:rPr>
          <w:rFonts w:asciiTheme="minorHAnsi" w:hAnsiTheme="minorHAnsi" w:cstheme="minorBidi"/>
          <w:b w:val="0"/>
          <w:bCs w:val="0"/>
          <w:color w:val="3B3838" w:themeColor="background2" w:themeShade="40"/>
          <w:sz w:val="24"/>
          <w:szCs w:val="24"/>
        </w:rPr>
        <w:t xml:space="preserve"> CPCAB is obliged to obtain a further declaration of compliance from each of its recognised centres </w:t>
      </w:r>
      <w:r w:rsidRPr="356E1796">
        <w:rPr>
          <w:rFonts w:asciiTheme="minorHAnsi" w:hAnsiTheme="minorHAnsi" w:cstheme="minorBidi"/>
          <w:color w:val="3B3838" w:themeColor="background2" w:themeShade="40"/>
          <w:sz w:val="24"/>
          <w:szCs w:val="24"/>
        </w:rPr>
        <w:t>every year</w:t>
      </w:r>
      <w:r w:rsidRPr="356E1796">
        <w:rPr>
          <w:rFonts w:asciiTheme="minorHAnsi" w:hAnsiTheme="minorHAnsi" w:cstheme="minorBidi"/>
          <w:b w:val="0"/>
          <w:bCs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43B89094" w:rsidR="00184EC6" w:rsidRPr="00184EC6" w:rsidRDefault="00184EC6" w:rsidP="003A186B">
      <w:pPr>
        <w:spacing w:line="288" w:lineRule="auto"/>
        <w:rPr>
          <w:rFonts w:asciiTheme="minorHAnsi" w:hAnsiTheme="minorHAnsi" w:cstheme="minorHAnsi"/>
          <w:color w:val="3B3838" w:themeColor="background2" w:themeShade="40"/>
        </w:rPr>
      </w:pPr>
      <w:r w:rsidRPr="00184EC6">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w:t>
      </w:r>
      <w:r w:rsidRPr="00495D01">
        <w:rPr>
          <w:rFonts w:asciiTheme="minorHAnsi" w:hAnsiTheme="minorHAnsi" w:cstheme="minorHAnsi"/>
          <w:color w:val="3B3838" w:themeColor="background2" w:themeShade="40"/>
        </w:rPr>
        <w:t xml:space="preserve">the </w:t>
      </w:r>
      <w:hyperlink r:id="rId47" w:history="1">
        <w:r w:rsidRPr="00F670EC">
          <w:rPr>
            <w:rFonts w:asciiTheme="minorHAnsi" w:hAnsiTheme="minorHAnsi" w:cstheme="minorHAnsi"/>
            <w:color w:val="0000FF"/>
            <w:u w:val="single"/>
          </w:rPr>
          <w:t>CPCAB portal</w:t>
        </w:r>
      </w:hyperlink>
      <w:r w:rsidRPr="00184EC6">
        <w:rPr>
          <w:rFonts w:asciiTheme="minorHAnsi" w:hAnsiTheme="minorHAnsi" w:cstheme="minorHAnsi"/>
          <w:i/>
          <w:iCs/>
          <w:color w:val="3B3838" w:themeColor="background2" w:themeShade="40"/>
        </w:rPr>
        <w:t xml:space="preserve"> </w:t>
      </w:r>
      <w:r w:rsidRPr="00184EC6">
        <w:rPr>
          <w:rFonts w:asciiTheme="minorHAnsi" w:hAnsiTheme="minorHAnsi" w:cstheme="minorHAnsi"/>
          <w:color w:val="3B3838" w:themeColor="background2" w:themeShade="40"/>
        </w:rPr>
        <w:t xml:space="preserve">at the beginning of each academic year. Once signed </w:t>
      </w:r>
      <w:r w:rsidRPr="00184EC6">
        <w:rPr>
          <w:rFonts w:asciiTheme="minorHAnsi" w:hAnsiTheme="minorHAnsi" w:cstheme="minorHAnsi"/>
          <w:color w:val="3B3838" w:themeColor="background2" w:themeShade="40"/>
          <w:lang w:eastAsia="en-US"/>
        </w:rPr>
        <w:t>the portal will automatically generate your Annual Practising Certificate (</w:t>
      </w:r>
      <w:r w:rsidRPr="00184EC6">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184EC6" w:rsidRDefault="00184EC6" w:rsidP="003A186B">
      <w:pPr>
        <w:spacing w:before="120" w:after="120" w:line="288" w:lineRule="auto"/>
        <w:rPr>
          <w:rFonts w:asciiTheme="minorHAnsi" w:hAnsiTheme="minorHAnsi" w:cstheme="minorHAnsi"/>
          <w:color w:val="3B3838" w:themeColor="background2" w:themeShade="40"/>
        </w:rPr>
      </w:pPr>
      <w:r w:rsidRPr="00184EC6">
        <w:rPr>
          <w:rFonts w:asciiTheme="minorHAnsi" w:hAnsiTheme="minorHAnsi" w:cstheme="minorHAnsi"/>
          <w:color w:val="3B3838" w:themeColor="background2" w:themeShade="40"/>
        </w:rPr>
        <w:t>An APC can be withheld:</w:t>
      </w:r>
    </w:p>
    <w:p w14:paraId="5DE71DA8" w14:textId="7CA86B55" w:rsidR="00184EC6" w:rsidRPr="00184EC6" w:rsidRDefault="00BE22C5" w:rsidP="003A186B">
      <w:pPr>
        <w:pStyle w:val="BodyText"/>
        <w:keepNext/>
        <w:numPr>
          <w:ilvl w:val="0"/>
          <w:numId w:val="30"/>
        </w:numPr>
        <w:spacing w:after="120" w:line="288" w:lineRule="auto"/>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lastRenderedPageBreak/>
        <w:t>U</w:t>
      </w:r>
      <w:r w:rsidR="00184EC6" w:rsidRPr="00184EC6">
        <w:rPr>
          <w:rFonts w:asciiTheme="minorHAnsi" w:hAnsiTheme="minorHAnsi" w:cstheme="minorHAnsi"/>
          <w:color w:val="3B3838" w:themeColor="background2" w:themeShade="40"/>
          <w:sz w:val="24"/>
        </w:rPr>
        <w:t>ntil the annual declaration of compliance has been signed.</w:t>
      </w:r>
    </w:p>
    <w:p w14:paraId="0669AEBF" w14:textId="4A1C36AA" w:rsidR="00184EC6" w:rsidRPr="00184EC6" w:rsidRDefault="00BE22C5" w:rsidP="003A186B">
      <w:pPr>
        <w:pStyle w:val="ListParagraph"/>
        <w:numPr>
          <w:ilvl w:val="0"/>
          <w:numId w:val="30"/>
        </w:numPr>
        <w:spacing w:before="120" w:after="120" w:line="288" w:lineRule="auto"/>
        <w:ind w:left="714" w:hanging="357"/>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F</w:t>
      </w:r>
      <w:r w:rsidR="00184EC6" w:rsidRPr="00184EC6">
        <w:rPr>
          <w:rFonts w:asciiTheme="minorHAnsi" w:hAnsiTheme="minorHAnsi" w:cstheme="minorHAnsi"/>
          <w:color w:val="3B3838" w:themeColor="background2" w:themeShade="40"/>
        </w:rPr>
        <w:t xml:space="preserve">ollowing an external verification visit to the centre </w:t>
      </w:r>
      <w:r w:rsidR="000C3398">
        <w:rPr>
          <w:rFonts w:asciiTheme="minorHAnsi" w:hAnsiTheme="minorHAnsi" w:cstheme="minorHAnsi"/>
          <w:color w:val="3B3838" w:themeColor="background2" w:themeShade="40"/>
        </w:rPr>
        <w:t xml:space="preserve">if </w:t>
      </w:r>
      <w:r w:rsidR="00184EC6" w:rsidRPr="00184EC6">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70DAC3B3" w:rsidR="00184EC6" w:rsidRPr="00184EC6" w:rsidRDefault="00184EC6" w:rsidP="003A186B">
      <w:pPr>
        <w:pStyle w:val="BodyText"/>
        <w:keepNext/>
        <w:spacing w:after="120" w:line="288" w:lineRule="auto"/>
        <w:rPr>
          <w:rFonts w:asciiTheme="minorHAnsi" w:hAnsiTheme="minorHAnsi" w:cstheme="minorHAnsi"/>
          <w:color w:val="3B3838" w:themeColor="background2" w:themeShade="40"/>
          <w:sz w:val="24"/>
        </w:rPr>
      </w:pPr>
      <w:r w:rsidRPr="00184EC6">
        <w:rPr>
          <w:rFonts w:asciiTheme="minorHAnsi" w:hAnsiTheme="minorHAnsi" w:cstheme="minorHAnsi"/>
          <w:color w:val="3B3838" w:themeColor="background2" w:themeShade="40"/>
          <w:sz w:val="24"/>
        </w:rPr>
        <w:t>CPCAB reserves the right to refuse to register any further candidates or to delay candidate certification for qualifications where serious concerns have been identified. Failure to respond to the support offered and/or address areas identified as needing development may lead to deregistration. Deregistration may also result if a centre is involved in malpractice.</w:t>
      </w:r>
    </w:p>
    <w:p w14:paraId="49EB7F72" w14:textId="59BC3CE8" w:rsidR="004F6E8C" w:rsidRPr="007A18CE" w:rsidRDefault="00184EC6" w:rsidP="007A18CE">
      <w:pPr>
        <w:pStyle w:val="ListParagraph"/>
        <w:numPr>
          <w:ilvl w:val="0"/>
          <w:numId w:val="32"/>
        </w:numPr>
        <w:spacing w:line="288" w:lineRule="auto"/>
        <w:rPr>
          <w:rFonts w:asciiTheme="minorHAnsi" w:hAnsiTheme="minorHAnsi" w:cstheme="minorHAnsi"/>
          <w:color w:val="3B3838" w:themeColor="background2" w:themeShade="40"/>
        </w:rPr>
      </w:pPr>
      <w:r w:rsidRPr="00AA57FC">
        <w:rPr>
          <w:rFonts w:asciiTheme="minorHAnsi" w:hAnsiTheme="minorHAnsi" w:cstheme="minorHAnsi"/>
          <w:color w:val="3B3838" w:themeColor="background2" w:themeShade="40"/>
        </w:rPr>
        <w:t xml:space="preserve">Please </w:t>
      </w:r>
      <w:r w:rsidR="00A23683" w:rsidRPr="00AA57FC">
        <w:rPr>
          <w:rFonts w:asciiTheme="minorHAnsi" w:hAnsiTheme="minorHAnsi" w:cstheme="minorHAnsi"/>
          <w:color w:val="3B3838" w:themeColor="background2" w:themeShade="40"/>
        </w:rPr>
        <w:t xml:space="preserve">view our policies </w:t>
      </w:r>
      <w:r w:rsidR="00AA57FC" w:rsidRPr="00AA57FC">
        <w:rPr>
          <w:rFonts w:asciiTheme="minorHAnsi" w:hAnsiTheme="minorHAnsi" w:cstheme="minorHAnsi"/>
          <w:color w:val="3B3838" w:themeColor="background2" w:themeShade="40"/>
        </w:rPr>
        <w:t xml:space="preserve">on Sanctions, Malpractice &amp; Maladministration, and Whistleblowing on </w:t>
      </w:r>
      <w:r w:rsidRPr="00AA57FC">
        <w:rPr>
          <w:rFonts w:asciiTheme="minorHAnsi" w:hAnsiTheme="minorHAnsi" w:cstheme="minorHAnsi"/>
          <w:color w:val="3B3838" w:themeColor="background2" w:themeShade="40"/>
        </w:rPr>
        <w:t xml:space="preserve">the </w:t>
      </w:r>
      <w:hyperlink r:id="rId48" w:history="1">
        <w:r w:rsidR="00834D32" w:rsidRPr="00F670EC">
          <w:rPr>
            <w:rFonts w:asciiTheme="minorHAnsi" w:hAnsiTheme="minorHAnsi"/>
            <w:color w:val="0000FF"/>
            <w:u w:val="single"/>
          </w:rPr>
          <w:t>CPCAB Website</w:t>
        </w:r>
      </w:hyperlink>
      <w:r w:rsidR="00AA57FC" w:rsidRPr="00AA57FC">
        <w:rPr>
          <w:rFonts w:asciiTheme="minorHAnsi" w:hAnsiTheme="minorHAnsi"/>
          <w:color w:val="3B3838" w:themeColor="background2" w:themeShade="40"/>
        </w:rPr>
        <w:t>.</w:t>
      </w:r>
      <w:r w:rsidRPr="00AA57FC">
        <w:rPr>
          <w:rFonts w:asciiTheme="minorHAnsi" w:hAnsiTheme="minorHAnsi" w:cstheme="minorHAnsi"/>
          <w:color w:val="3B3838" w:themeColor="background2" w:themeShade="40"/>
        </w:rPr>
        <w:t xml:space="preserve"> </w:t>
      </w:r>
    </w:p>
    <w:p w14:paraId="77A1858E" w14:textId="5FF7383B" w:rsidR="00D6378E" w:rsidRPr="00D81DBD" w:rsidRDefault="00D6378E" w:rsidP="003A186B">
      <w:pPr>
        <w:spacing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61" behindDoc="0" locked="0" layoutInCell="1" allowOverlap="1" wp14:anchorId="77270905" wp14:editId="74D1D736">
                <wp:simplePos x="0" y="0"/>
                <wp:positionH relativeFrom="margin">
                  <wp:align>right</wp:align>
                </wp:positionH>
                <wp:positionV relativeFrom="paragraph">
                  <wp:posOffset>147955</wp:posOffset>
                </wp:positionV>
                <wp:extent cx="6473825" cy="457200"/>
                <wp:effectExtent l="0" t="0" r="3175" b="0"/>
                <wp:wrapNone/>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6230E5EA" w:rsidR="00B47C5A" w:rsidRPr="00235D23" w:rsidRDefault="00B47C5A" w:rsidP="008323E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26445">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2" w:name="eQUAL_OPPS"/>
                            <w:bookmarkEnd w:id="22"/>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0905" id="Text Box 32" o:spid="_x0000_s1041" type="#_x0000_t202" style="position:absolute;margin-left:458.55pt;margin-top:11.65pt;width:509.75pt;height:36pt;z-index:25165826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" fillcolor="#ea5850" stroked="f" strokeweight=".5pt">
                <v:textbox>
                  <w:txbxContent>
                    <w:p w14:paraId="0FAD1E21" w14:textId="6230E5EA" w:rsidR="00B47C5A" w:rsidRPr="00235D23" w:rsidRDefault="00B47C5A" w:rsidP="008323E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26445">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3" w:name="eQUAL_OPPS"/>
                      <w:bookmarkEnd w:id="23"/>
                      <w:r>
                        <w:rPr>
                          <w:rFonts w:asciiTheme="minorHAnsi" w:hAnsiTheme="minorHAnsi" w:cstheme="minorHAnsi"/>
                          <w:color w:val="FFFFFF" w:themeColor="background1"/>
                          <w:sz w:val="44"/>
                          <w:szCs w:val="44"/>
                        </w:rPr>
                        <w:t>Equal Opportunities and Reasonable Adjustments</w:t>
                      </w:r>
                    </w:p>
                  </w:txbxContent>
                </v:textbox>
                <w10:wrap anchorx="margin"/>
              </v:shape>
            </w:pict>
          </mc:Fallback>
        </mc:AlternateContent>
      </w:r>
    </w:p>
    <w:p w14:paraId="71CCF5ED" w14:textId="5C7AD2C0" w:rsidR="00D6378E" w:rsidRPr="00D81DBD" w:rsidRDefault="00D6378E" w:rsidP="003A186B">
      <w:pPr>
        <w:spacing w:line="288" w:lineRule="auto"/>
        <w:rPr>
          <w:rFonts w:asciiTheme="minorHAnsi" w:hAnsiTheme="minorHAnsi" w:cstheme="minorHAnsi"/>
          <w:color w:val="3B3838" w:themeColor="background2" w:themeShade="40"/>
        </w:rPr>
      </w:pPr>
    </w:p>
    <w:p w14:paraId="21A574C2" w14:textId="26FA9B2D" w:rsidR="00D6378E" w:rsidRPr="00D81DBD" w:rsidRDefault="00D6378E" w:rsidP="003A186B">
      <w:pPr>
        <w:spacing w:line="288" w:lineRule="auto"/>
        <w:rPr>
          <w:rFonts w:asciiTheme="minorHAnsi" w:hAnsiTheme="minorHAnsi" w:cstheme="minorHAnsi"/>
          <w:color w:val="3B3838" w:themeColor="background2" w:themeShade="40"/>
        </w:rPr>
      </w:pPr>
    </w:p>
    <w:p w14:paraId="2C4221CD" w14:textId="13929182" w:rsidR="005845FE" w:rsidRDefault="005845FE" w:rsidP="003A186B">
      <w:pPr>
        <w:spacing w:before="12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 xml:space="preserve">In order to make sure that assessment is fair to all candidates, CPCAB requires all </w:t>
      </w:r>
      <w:r w:rsidR="00FB2A23">
        <w:rPr>
          <w:rFonts w:asciiTheme="minorHAnsi" w:hAnsiTheme="minorHAnsi" w:cstheme="minorHAnsi"/>
          <w:color w:val="3B3838" w:themeColor="background2" w:themeShade="40"/>
        </w:rPr>
        <w:t>recognised</w:t>
      </w:r>
      <w:r w:rsidR="00FB2A23" w:rsidRPr="00D81DBD">
        <w:rPr>
          <w:rFonts w:asciiTheme="minorHAnsi" w:hAnsiTheme="minorHAnsi" w:cstheme="minorHAnsi"/>
          <w:color w:val="3B3838" w:themeColor="background2" w:themeShade="40"/>
        </w:rPr>
        <w:t xml:space="preserve"> </w:t>
      </w:r>
      <w:r w:rsidRPr="00D81DBD">
        <w:rPr>
          <w:rFonts w:asciiTheme="minorHAnsi" w:hAnsiTheme="minorHAnsi" w:cstheme="minorHAnsi"/>
          <w:color w:val="3B3838" w:themeColor="background2" w:themeShade="40"/>
        </w:rPr>
        <w:t>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r w:rsidRPr="00117018">
        <w:t xml:space="preserve"> </w:t>
      </w:r>
      <w:r w:rsidRPr="00117018">
        <w:rPr>
          <w:rFonts w:asciiTheme="minorHAnsi" w:hAnsiTheme="minorHAnsi" w:cstheme="minorHAnsi"/>
          <w:color w:val="3B3838" w:themeColor="background2" w:themeShade="40"/>
        </w:rPr>
        <w:t>Reasonable Adjustments in respect of Internal Assessment are provided by the centre.</w:t>
      </w:r>
    </w:p>
    <w:p w14:paraId="37BA183B" w14:textId="565009C8" w:rsidR="007D5098" w:rsidRDefault="007D5098" w:rsidP="003A186B">
      <w:pPr>
        <w:spacing w:before="120" w:line="288" w:lineRule="auto"/>
        <w:rPr>
          <w:rFonts w:asciiTheme="minorHAnsi" w:hAnsiTheme="minorHAnsi" w:cstheme="minorHAnsi"/>
          <w:color w:val="3B3838" w:themeColor="background2" w:themeShade="40"/>
        </w:rPr>
      </w:pPr>
      <w:r w:rsidRPr="007D5098">
        <w:rPr>
          <w:rFonts w:asciiTheme="minorHAnsi" w:hAnsiTheme="minorHAnsi" w:cstheme="minorHAnsi"/>
          <w:color w:val="3B3838" w:themeColor="background2" w:themeShade="40"/>
        </w:rPr>
        <w:t xml:space="preserve">Please see CPCAB’s </w:t>
      </w:r>
      <w:hyperlink r:id="rId49" w:history="1">
        <w:r w:rsidRPr="007D5098">
          <w:rPr>
            <w:rStyle w:val="Hyperlink"/>
            <w:rFonts w:asciiTheme="minorHAnsi" w:hAnsiTheme="minorHAnsi" w:cstheme="minorHAnsi"/>
          </w:rPr>
          <w:t>Reasonable Adjustment Guidance for Centres</w:t>
        </w:r>
      </w:hyperlink>
      <w:r w:rsidRPr="007D5098">
        <w:rPr>
          <w:rFonts w:asciiTheme="minorHAnsi" w:hAnsiTheme="minorHAnsi" w:cstheme="minorHAnsi"/>
          <w:color w:val="3B3838" w:themeColor="background2" w:themeShade="40"/>
        </w:rPr>
        <w:t>.</w:t>
      </w:r>
    </w:p>
    <w:p w14:paraId="588407F3" w14:textId="77777777" w:rsidR="005845FE" w:rsidRDefault="005845FE" w:rsidP="003A186B">
      <w:pPr>
        <w:spacing w:line="288" w:lineRule="auto"/>
        <w:rPr>
          <w:rStyle w:val="Hyperlink"/>
          <w:rFonts w:asciiTheme="minorHAnsi" w:hAnsiTheme="minorHAnsi" w:cstheme="minorHAnsi"/>
          <w:color w:val="3B3838" w:themeColor="background2" w:themeShade="40"/>
        </w:rPr>
      </w:pPr>
      <w:r>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0" w:history="1">
        <w:r w:rsidRPr="00F670EC">
          <w:rPr>
            <w:rStyle w:val="Hyperlink"/>
            <w:rFonts w:asciiTheme="minorHAnsi" w:hAnsiTheme="minorHAnsi" w:cstheme="minorHAnsi"/>
          </w:rPr>
          <w:t>Equality Act 2010</w:t>
        </w:r>
        <w:r>
          <w:rPr>
            <w:rStyle w:val="Hyperlink"/>
            <w:rFonts w:asciiTheme="minorHAnsi" w:hAnsiTheme="minorHAnsi" w:cstheme="minorHAnsi"/>
            <w:color w:val="3B3838" w:themeColor="background2" w:themeShade="40"/>
          </w:rPr>
          <w:t xml:space="preserve">. </w:t>
        </w:r>
      </w:hyperlink>
    </w:p>
    <w:p w14:paraId="5C31E226" w14:textId="77777777" w:rsidR="005845FE" w:rsidRDefault="005845FE" w:rsidP="003A186B">
      <w:pPr>
        <w:spacing w:line="288" w:lineRule="auto"/>
        <w:rPr>
          <w:rFonts w:asciiTheme="minorHAnsi" w:hAnsiTheme="minorHAnsi" w:cstheme="minorHAnsi"/>
          <w:color w:val="3B3838" w:themeColor="background2" w:themeShade="40"/>
        </w:rPr>
      </w:pPr>
    </w:p>
    <w:p w14:paraId="14493C43" w14:textId="7B5ED414" w:rsidR="003B67FF" w:rsidRDefault="005845FE" w:rsidP="003A186B">
      <w:pPr>
        <w:spacing w:line="288" w:lineRule="auto"/>
        <w:rPr>
          <w:rStyle w:val="Hyperlink"/>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Please see </w:t>
      </w:r>
      <w:hyperlink r:id="rId51" w:history="1">
        <w:r w:rsidRPr="00F670EC">
          <w:rPr>
            <w:rStyle w:val="Hyperlink"/>
            <w:rFonts w:asciiTheme="minorHAnsi" w:hAnsiTheme="minorHAnsi" w:cstheme="minorHAnsi"/>
          </w:rPr>
          <w:t>CPCAB’s Equal Opportunities Policy</w:t>
        </w:r>
      </w:hyperlink>
      <w:r w:rsidRPr="00BA3971">
        <w:rPr>
          <w:rStyle w:val="Hyperlink"/>
          <w:rFonts w:asciiTheme="minorHAnsi" w:hAnsiTheme="minorHAnsi" w:cstheme="minorHAnsi"/>
          <w:color w:val="3B3838" w:themeColor="background2" w:themeShade="40"/>
        </w:rPr>
        <w:t>.</w:t>
      </w:r>
    </w:p>
    <w:p w14:paraId="1897C8E0" w14:textId="77777777" w:rsidR="00433297" w:rsidRDefault="00433297" w:rsidP="003A186B">
      <w:pPr>
        <w:spacing w:line="288" w:lineRule="auto"/>
        <w:rPr>
          <w:rFonts w:asciiTheme="minorHAnsi" w:hAnsiTheme="minorHAnsi" w:cstheme="minorHAnsi"/>
          <w:color w:val="3B3838" w:themeColor="background2" w:themeShade="40"/>
        </w:rPr>
      </w:pPr>
    </w:p>
    <w:p w14:paraId="51219FB8" w14:textId="7B80B914" w:rsidR="00FB7202" w:rsidRPr="00D81DBD" w:rsidRDefault="00EF7E7E" w:rsidP="003A186B">
      <w:pPr>
        <w:spacing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49" behindDoc="0" locked="0" layoutInCell="1" allowOverlap="1" wp14:anchorId="7A455A11" wp14:editId="53135A2D">
                <wp:simplePos x="0" y="0"/>
                <wp:positionH relativeFrom="margin">
                  <wp:align>right</wp:align>
                </wp:positionH>
                <wp:positionV relativeFrom="paragraph">
                  <wp:posOffset>160020</wp:posOffset>
                </wp:positionV>
                <wp:extent cx="6480175" cy="4572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479862A" w14:textId="08F12657" w:rsidR="00B47C5A" w:rsidRPr="00235D23" w:rsidRDefault="00B47C5A" w:rsidP="008323E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26445">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4" w:name="Resits"/>
                            <w:bookmarkEnd w:id="24"/>
                            <w:r>
                              <w:rPr>
                                <w:rFonts w:asciiTheme="minorHAnsi" w:hAnsiTheme="minorHAnsi" w:cstheme="minorHAnsi"/>
                                <w:color w:val="FFFFFF" w:themeColor="background1"/>
                                <w:sz w:val="44"/>
                                <w:szCs w:val="44"/>
                              </w:rPr>
                              <w:t>Appeals</w:t>
                            </w:r>
                            <w:r w:rsidR="002D077B">
                              <w:rPr>
                                <w:rFonts w:asciiTheme="minorHAnsi" w:hAnsiTheme="minorHAnsi" w:cstheme="minorHAnsi"/>
                                <w:color w:val="FFFFFF" w:themeColor="background1"/>
                                <w:sz w:val="44"/>
                                <w:szCs w:val="44"/>
                              </w:rPr>
                              <w:t xml:space="preserve">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55A11" id="Text Box 33" o:spid="_x0000_s1042" type="#_x0000_t202" style="position:absolute;margin-left:459.05pt;margin-top:12.6pt;width:510.25pt;height:36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" fillcolor="#ea5850" stroked="f" strokeweight=".5pt">
                <v:textbox>
                  <w:txbxContent>
                    <w:p w14:paraId="4479862A" w14:textId="08F12657" w:rsidR="00B47C5A" w:rsidRPr="00235D23" w:rsidRDefault="00B47C5A" w:rsidP="008323E9">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26445">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5" w:name="Resits"/>
                      <w:bookmarkEnd w:id="25"/>
                      <w:r>
                        <w:rPr>
                          <w:rFonts w:asciiTheme="minorHAnsi" w:hAnsiTheme="minorHAnsi" w:cstheme="minorHAnsi"/>
                          <w:color w:val="FFFFFF" w:themeColor="background1"/>
                          <w:sz w:val="44"/>
                          <w:szCs w:val="44"/>
                        </w:rPr>
                        <w:t>Appeals</w:t>
                      </w:r>
                      <w:r w:rsidR="002D077B">
                        <w:rPr>
                          <w:rFonts w:asciiTheme="minorHAnsi" w:hAnsiTheme="minorHAnsi" w:cstheme="minorHAnsi"/>
                          <w:color w:val="FFFFFF" w:themeColor="background1"/>
                          <w:sz w:val="44"/>
                          <w:szCs w:val="44"/>
                        </w:rPr>
                        <w:t xml:space="preserve"> and Complaints</w:t>
                      </w:r>
                    </w:p>
                  </w:txbxContent>
                </v:textbox>
                <w10:wrap anchorx="margin"/>
              </v:shape>
            </w:pict>
          </mc:Fallback>
        </mc:AlternateContent>
      </w:r>
    </w:p>
    <w:p w14:paraId="1EF7A441" w14:textId="06EEC1C5" w:rsidR="00102EF0" w:rsidRPr="00D81DBD" w:rsidRDefault="00102EF0" w:rsidP="003A186B">
      <w:pPr>
        <w:spacing w:line="288" w:lineRule="auto"/>
        <w:rPr>
          <w:rFonts w:asciiTheme="minorHAnsi" w:hAnsiTheme="minorHAnsi" w:cstheme="minorHAnsi"/>
          <w:color w:val="3B3838" w:themeColor="background2" w:themeShade="40"/>
        </w:rPr>
      </w:pPr>
    </w:p>
    <w:p w14:paraId="489228BE" w14:textId="2A31D28C" w:rsidR="00102EF0" w:rsidRPr="00D81DBD" w:rsidRDefault="00102EF0" w:rsidP="003A186B">
      <w:pPr>
        <w:spacing w:line="288" w:lineRule="auto"/>
        <w:rPr>
          <w:rFonts w:asciiTheme="minorHAnsi" w:hAnsiTheme="minorHAnsi" w:cstheme="minorHAnsi"/>
          <w:color w:val="3B3838" w:themeColor="background2" w:themeShade="40"/>
        </w:rPr>
      </w:pPr>
    </w:p>
    <w:p w14:paraId="6E336368" w14:textId="2648661E" w:rsidR="00102EF0" w:rsidRPr="001E7B05" w:rsidRDefault="00102EF0" w:rsidP="003A186B">
      <w:pPr>
        <w:spacing w:line="288" w:lineRule="auto"/>
        <w:rPr>
          <w:rFonts w:asciiTheme="minorHAnsi" w:hAnsiTheme="minorHAnsi" w:cstheme="minorHAnsi"/>
          <w:color w:val="3B3838" w:themeColor="background2" w:themeShade="40"/>
          <w:sz w:val="4"/>
          <w:szCs w:val="4"/>
        </w:rPr>
      </w:pPr>
    </w:p>
    <w:p w14:paraId="365B3514" w14:textId="77777777" w:rsidR="0078580C" w:rsidRDefault="0078580C" w:rsidP="003A186B">
      <w:pPr>
        <w:spacing w:before="120" w:after="80" w:line="288" w:lineRule="auto"/>
        <w:rPr>
          <w:rFonts w:asciiTheme="minorHAnsi" w:hAnsiTheme="minorHAnsi" w:cstheme="minorHAnsi"/>
          <w:color w:val="3B3838" w:themeColor="background2" w:themeShade="40"/>
        </w:rPr>
      </w:pPr>
      <w:r w:rsidRPr="007E4732">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w:t>
      </w:r>
      <w:r>
        <w:rPr>
          <w:rFonts w:asciiTheme="minorHAnsi" w:hAnsiTheme="minorHAnsi" w:cstheme="minorHAnsi"/>
          <w:color w:val="3B3838" w:themeColor="background2" w:themeShade="40"/>
        </w:rPr>
        <w:t>provide</w:t>
      </w:r>
      <w:r w:rsidRPr="007E4732">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our own </w:t>
      </w:r>
      <w:r w:rsidRPr="007E4732">
        <w:rPr>
          <w:rFonts w:asciiTheme="minorHAnsi" w:hAnsiTheme="minorHAnsi" w:cstheme="minorHAnsi"/>
          <w:color w:val="3B3838" w:themeColor="background2" w:themeShade="40"/>
        </w:rPr>
        <w:t>complaints and appeals polic</w:t>
      </w:r>
      <w:r>
        <w:rPr>
          <w:rFonts w:asciiTheme="minorHAnsi" w:hAnsiTheme="minorHAnsi" w:cstheme="minorHAnsi"/>
          <w:color w:val="3B3838" w:themeColor="background2" w:themeShade="40"/>
        </w:rPr>
        <w:t>ies</w:t>
      </w:r>
      <w:r w:rsidRPr="007E4732">
        <w:rPr>
          <w:rFonts w:asciiTheme="minorHAnsi" w:hAnsiTheme="minorHAnsi" w:cstheme="minorHAnsi"/>
          <w:color w:val="3B3838" w:themeColor="background2" w:themeShade="40"/>
        </w:rPr>
        <w:t xml:space="preserve"> for the benefit of centres and candidates. </w:t>
      </w:r>
    </w:p>
    <w:p w14:paraId="58F72D48" w14:textId="63B05357" w:rsidR="0078580C" w:rsidRPr="003B67FF" w:rsidRDefault="0078580C" w:rsidP="313B9439">
      <w:pPr>
        <w:numPr>
          <w:ilvl w:val="0"/>
          <w:numId w:val="25"/>
        </w:numPr>
        <w:spacing w:before="120" w:after="80" w:line="288" w:lineRule="auto"/>
        <w:ind w:hanging="312"/>
        <w:rPr>
          <w:rFonts w:asciiTheme="minorHAnsi" w:hAnsiTheme="minorHAnsi" w:cstheme="minorBidi"/>
          <w:color w:val="3B3838" w:themeColor="background2" w:themeShade="40"/>
        </w:rPr>
      </w:pPr>
      <w:r w:rsidRPr="313B9439">
        <w:rPr>
          <w:rFonts w:asciiTheme="minorHAnsi" w:hAnsiTheme="minorHAnsi" w:cstheme="minorBidi"/>
          <w:color w:val="3B3838" w:themeColor="background2" w:themeShade="40"/>
        </w:rPr>
        <w:t>Please view our policies on Complaints, Appeals, Sanctions, Malpractice &amp; Maladministration, and Whistleblowing on th</w:t>
      </w:r>
      <w:r w:rsidR="00B52ABF" w:rsidRPr="313B9439">
        <w:rPr>
          <w:rFonts w:asciiTheme="minorHAnsi" w:hAnsiTheme="minorHAnsi" w:cstheme="minorBidi"/>
          <w:color w:val="3B3838" w:themeColor="background2" w:themeShade="40"/>
        </w:rPr>
        <w:t xml:space="preserve">e </w:t>
      </w:r>
      <w:hyperlink r:id="rId52">
        <w:r w:rsidR="00B52ABF" w:rsidRPr="313B9439">
          <w:rPr>
            <w:rStyle w:val="Hyperlink"/>
            <w:rFonts w:asciiTheme="minorHAnsi" w:hAnsiTheme="minorHAnsi" w:cstheme="minorBidi"/>
          </w:rPr>
          <w:t>CPCAB website</w:t>
        </w:r>
      </w:hyperlink>
      <w:r w:rsidR="00B52ABF" w:rsidRPr="313B9439">
        <w:rPr>
          <w:rFonts w:asciiTheme="minorHAnsi" w:hAnsiTheme="minorHAnsi" w:cstheme="minorBidi"/>
          <w:color w:val="3B3838" w:themeColor="background2" w:themeShade="40"/>
        </w:rPr>
        <w:t>.</w:t>
      </w:r>
    </w:p>
    <w:p w14:paraId="1D910337" w14:textId="56470604" w:rsidR="0078580C" w:rsidRDefault="00B17BF6" w:rsidP="003A186B">
      <w:pPr>
        <w:spacing w:before="120" w:after="80" w:line="288" w:lineRule="auto"/>
        <w:rPr>
          <w:rFonts w:asciiTheme="minorHAnsi" w:hAnsiTheme="minorHAnsi" w:cstheme="minorHAnsi"/>
          <w:color w:val="3B3838" w:themeColor="background2" w:themeShade="40"/>
        </w:rPr>
      </w:pPr>
      <w:r w:rsidRPr="00290638">
        <w:rPr>
          <w:rFonts w:asciiTheme="minorHAnsi" w:hAnsiTheme="minorHAnsi" w:cstheme="minorHAnsi"/>
          <w:color w:val="3B3838" w:themeColor="background2" w:themeShade="40"/>
        </w:rPr>
        <w:t>All CPCAB approved centres are required to have a</w:t>
      </w:r>
      <w:r>
        <w:rPr>
          <w:rFonts w:asciiTheme="minorHAnsi" w:hAnsiTheme="minorHAnsi" w:cstheme="minorHAnsi"/>
          <w:color w:val="3B3838" w:themeColor="background2" w:themeShade="40"/>
        </w:rPr>
        <w:t xml:space="preserve"> </w:t>
      </w:r>
      <w:r w:rsidRPr="00290638">
        <w:rPr>
          <w:rFonts w:asciiTheme="minorHAnsi" w:hAnsiTheme="minorHAnsi" w:cstheme="minorHAnsi"/>
          <w:color w:val="3B3838" w:themeColor="background2" w:themeShade="40"/>
        </w:rPr>
        <w:t xml:space="preserve">complaints </w:t>
      </w:r>
      <w:r>
        <w:rPr>
          <w:rFonts w:asciiTheme="minorHAnsi" w:hAnsiTheme="minorHAnsi" w:cstheme="minorHAnsi"/>
          <w:color w:val="3B3838" w:themeColor="background2" w:themeShade="40"/>
        </w:rPr>
        <w:t xml:space="preserve">and appeals </w:t>
      </w:r>
      <w:r w:rsidRPr="00290638">
        <w:rPr>
          <w:rFonts w:asciiTheme="minorHAnsi" w:hAnsiTheme="minorHAnsi" w:cstheme="minorHAnsi"/>
          <w:color w:val="3B3838" w:themeColor="background2" w:themeShade="40"/>
        </w:rPr>
        <w:t xml:space="preserve">procedure which is available to candidates. </w:t>
      </w:r>
      <w:r w:rsidRPr="008D3EFE">
        <w:rPr>
          <w:rFonts w:asciiTheme="minorHAnsi" w:hAnsiTheme="minorHAnsi" w:cstheme="minorHAnsi"/>
          <w:color w:val="3B3838" w:themeColor="background2" w:themeShade="40"/>
        </w:rPr>
        <w:t xml:space="preserve">Candidates must address all appeals about internal assessment or complaints </w:t>
      </w:r>
      <w:r>
        <w:rPr>
          <w:rFonts w:asciiTheme="minorHAnsi" w:hAnsiTheme="minorHAnsi" w:cstheme="minorHAnsi"/>
          <w:color w:val="3B3838" w:themeColor="background2" w:themeShade="40"/>
        </w:rPr>
        <w:t xml:space="preserve">about </w:t>
      </w:r>
      <w:r w:rsidRPr="008D3EFE">
        <w:rPr>
          <w:rFonts w:asciiTheme="minorHAnsi" w:hAnsiTheme="minorHAnsi" w:cstheme="minorHAnsi"/>
          <w:color w:val="3B3838" w:themeColor="background2" w:themeShade="40"/>
        </w:rPr>
        <w:t>any aspect of their learning experience on the course via the centre’s own internal complaints and appeals procedures</w:t>
      </w:r>
      <w:r w:rsidR="0078580C" w:rsidRPr="008D3EFE">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w:t>
      </w:r>
      <w:r w:rsidR="0078580C">
        <w:rPr>
          <w:rFonts w:asciiTheme="minorHAnsi" w:hAnsiTheme="minorHAnsi" w:cstheme="minorHAnsi"/>
          <w:color w:val="3B3838" w:themeColor="background2" w:themeShade="40"/>
        </w:rPr>
        <w:t xml:space="preserve">normally </w:t>
      </w:r>
      <w:r w:rsidR="0078580C" w:rsidRPr="008D3EFE">
        <w:rPr>
          <w:rFonts w:asciiTheme="minorHAnsi" w:hAnsiTheme="minorHAnsi" w:cstheme="minorHAnsi"/>
          <w:color w:val="3B3838" w:themeColor="background2" w:themeShade="40"/>
        </w:rPr>
        <w:t>be directed back to their centre.</w:t>
      </w:r>
    </w:p>
    <w:p w14:paraId="1370DB53" w14:textId="77777777" w:rsidR="00DC174D" w:rsidRDefault="00DC174D" w:rsidP="003A186B">
      <w:pPr>
        <w:spacing w:before="120" w:after="80" w:line="288" w:lineRule="auto"/>
        <w:rPr>
          <w:rFonts w:asciiTheme="minorHAnsi" w:hAnsiTheme="minorHAnsi" w:cstheme="minorHAnsi"/>
          <w:color w:val="3B3838" w:themeColor="background2" w:themeShade="40"/>
        </w:rPr>
      </w:pPr>
    </w:p>
    <w:p w14:paraId="2A8CA799" w14:textId="0365B8D5" w:rsidR="00DC174D" w:rsidRDefault="00DC174D" w:rsidP="003A186B">
      <w:pPr>
        <w:spacing w:before="120" w:after="80" w:line="288" w:lineRule="auto"/>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62" behindDoc="0" locked="0" layoutInCell="1" allowOverlap="1" wp14:anchorId="5ED9B76E" wp14:editId="4880F429">
                <wp:simplePos x="0" y="0"/>
                <wp:positionH relativeFrom="margin">
                  <wp:align>right</wp:align>
                </wp:positionH>
                <wp:positionV relativeFrom="paragraph">
                  <wp:posOffset>-66675</wp:posOffset>
                </wp:positionV>
                <wp:extent cx="6480175" cy="4572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3C2FB66" w14:textId="26589366" w:rsidR="00B47C5A" w:rsidRPr="00235D23" w:rsidRDefault="00B47C5A" w:rsidP="003253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26445">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6" w:name="Add_Qual_Requirements"/>
                            <w:bookmarkEnd w:id="26"/>
                            <w:r>
                              <w:rPr>
                                <w:rFonts w:asciiTheme="minorHAnsi" w:hAnsiTheme="minorHAnsi" w:cstheme="minorHAns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9B76E" id="Text Box 34" o:spid="_x0000_s1043" type="#_x0000_t202" style="position:absolute;margin-left:459.05pt;margin-top:-5.25pt;width:510.25pt;height:36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" fillcolor="#ea5850" stroked="f" strokeweight=".5pt">
                <v:textbox>
                  <w:txbxContent>
                    <w:p w14:paraId="63C2FB66" w14:textId="26589366" w:rsidR="00B47C5A" w:rsidRPr="00235D23" w:rsidRDefault="00B47C5A" w:rsidP="003253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26445">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7" w:name="Add_Qual_Requirements"/>
                      <w:bookmarkEnd w:id="27"/>
                      <w:r>
                        <w:rPr>
                          <w:rFonts w:asciiTheme="minorHAnsi" w:hAnsiTheme="minorHAnsi" w:cstheme="minorHAnsi"/>
                          <w:color w:val="FFFFFF" w:themeColor="background1"/>
                          <w:sz w:val="44"/>
                          <w:szCs w:val="44"/>
                        </w:rPr>
                        <w:t>Additional Qualification Requirements</w:t>
                      </w:r>
                    </w:p>
                  </w:txbxContent>
                </v:textbox>
                <w10:wrap anchorx="margin"/>
              </v:shape>
            </w:pict>
          </mc:Fallback>
        </mc:AlternateContent>
      </w:r>
    </w:p>
    <w:p w14:paraId="5302DE24" w14:textId="77777777" w:rsidR="00DC174D" w:rsidRDefault="00DC174D" w:rsidP="003A186B">
      <w:pPr>
        <w:spacing w:before="120" w:after="80" w:line="288" w:lineRule="auto"/>
        <w:rPr>
          <w:rFonts w:asciiTheme="minorHAnsi" w:hAnsiTheme="minorHAnsi" w:cstheme="minorHAnsi"/>
          <w:color w:val="3B3838" w:themeColor="background2" w:themeShade="40"/>
        </w:rPr>
      </w:pPr>
    </w:p>
    <w:p w14:paraId="1EDC30DC" w14:textId="27C8877F" w:rsidR="00DC174D" w:rsidRDefault="00DC174D" w:rsidP="003A186B">
      <w:pPr>
        <w:spacing w:before="120" w:after="8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In addition to meeting the assessment criteria and learning outcomes candidates need to meet the following additional course requirements.</w:t>
      </w:r>
    </w:p>
    <w:p w14:paraId="01D0E8DA" w14:textId="1B73B60A" w:rsidR="00DC174D" w:rsidRPr="00DC174D" w:rsidRDefault="00DC174D" w:rsidP="003A186B">
      <w:pPr>
        <w:spacing w:before="120" w:after="80" w:line="288" w:lineRule="auto"/>
        <w:rPr>
          <w:rFonts w:asciiTheme="minorHAnsi" w:hAnsiTheme="minorHAnsi" w:cstheme="minorHAnsi"/>
          <w:b/>
          <w:bCs/>
          <w:color w:val="3B3838" w:themeColor="background2" w:themeShade="40"/>
        </w:rPr>
      </w:pPr>
      <w:r w:rsidRPr="00DC174D">
        <w:rPr>
          <w:rFonts w:asciiTheme="minorHAnsi" w:hAnsiTheme="minorHAnsi" w:cstheme="minorHAnsi"/>
          <w:b/>
          <w:bCs/>
          <w:color w:val="3B3838" w:themeColor="background2" w:themeShade="40"/>
        </w:rPr>
        <w:t>Supervision work experience</w:t>
      </w:r>
    </w:p>
    <w:p w14:paraId="64825362" w14:textId="77777777" w:rsidR="00DC174D" w:rsidRDefault="00DC174D" w:rsidP="00DC174D">
      <w:pPr>
        <w:spacing w:after="120" w:line="288" w:lineRule="auto"/>
        <w:rPr>
          <w:rFonts w:asciiTheme="minorHAnsi" w:hAnsiTheme="minorHAnsi" w:cstheme="minorHAnsi"/>
          <w:color w:val="3B3838" w:themeColor="background2" w:themeShade="40"/>
        </w:rPr>
      </w:pPr>
      <w:r w:rsidRPr="004C52F9">
        <w:rPr>
          <w:rFonts w:asciiTheme="minorHAnsi" w:hAnsiTheme="minorHAnsi" w:cstheme="minorHAnsi"/>
          <w:color w:val="3B3838" w:themeColor="background2" w:themeShade="40"/>
        </w:rPr>
        <w:t>Candidates are required to complete 15 hours minimum of clinical supervision work with therapeutic counsellors. This can take place one to one or in a group and can be counsellors in an agency setting or private practice.</w:t>
      </w:r>
    </w:p>
    <w:p w14:paraId="76C5C3C5" w14:textId="77777777" w:rsidR="00DC174D" w:rsidRDefault="00DC174D" w:rsidP="00DC174D">
      <w:pPr>
        <w:keepNext/>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spacing w:val="-2"/>
        </w:rPr>
        <w:t xml:space="preserve">Candidates can complete placement hours for this qualification in-person, online/telephone, or a mix of both.  </w:t>
      </w:r>
      <w:r w:rsidRPr="006E4C24">
        <w:rPr>
          <w:rFonts w:asciiTheme="minorHAnsi" w:hAnsiTheme="minorHAnsi" w:cstheme="minorHAnsi"/>
          <w:color w:val="3B3838" w:themeColor="background2" w:themeShade="40"/>
          <w:spacing w:val="-2"/>
        </w:rPr>
        <w:t xml:space="preserve">The maximum </w:t>
      </w:r>
      <w:r>
        <w:rPr>
          <w:rFonts w:asciiTheme="minorHAnsi" w:hAnsiTheme="minorHAnsi" w:cstheme="minorHAnsi"/>
          <w:color w:val="3B3838" w:themeColor="background2" w:themeShade="40"/>
          <w:spacing w:val="-2"/>
        </w:rPr>
        <w:t>amount</w:t>
      </w:r>
      <w:r w:rsidRPr="006E4C24">
        <w:rPr>
          <w:rFonts w:asciiTheme="minorHAnsi" w:hAnsiTheme="minorHAnsi" w:cstheme="minorHAnsi"/>
          <w:color w:val="3B3838" w:themeColor="background2" w:themeShade="40"/>
          <w:spacing w:val="-2"/>
        </w:rPr>
        <w:t xml:space="preserve"> of online placement hours will depend on the individual’s own practice methods</w:t>
      </w:r>
      <w:r>
        <w:rPr>
          <w:rFonts w:asciiTheme="minorHAnsi" w:hAnsiTheme="minorHAnsi" w:cstheme="minorHAnsi"/>
          <w:color w:val="3B3838" w:themeColor="background2" w:themeShade="40"/>
          <w:spacing w:val="-2"/>
        </w:rPr>
        <w:t>, and n</w:t>
      </w:r>
      <w:r w:rsidRPr="006E4C24">
        <w:rPr>
          <w:rFonts w:asciiTheme="minorHAnsi" w:hAnsiTheme="minorHAnsi" w:cstheme="minorHAnsi"/>
          <w:color w:val="3B3838" w:themeColor="background2" w:themeShade="40"/>
          <w:spacing w:val="-2"/>
        </w:rPr>
        <w:t>o CPCAB limit is set</w:t>
      </w:r>
      <w:r>
        <w:rPr>
          <w:rFonts w:asciiTheme="minorHAnsi" w:hAnsiTheme="minorHAnsi" w:cstheme="minorHAnsi"/>
          <w:color w:val="3B3838" w:themeColor="background2" w:themeShade="40"/>
          <w:spacing w:val="-2"/>
        </w:rPr>
        <w:t xml:space="preserve">.  </w:t>
      </w:r>
      <w:bookmarkStart w:id="28" w:name="_Hlk109904643"/>
      <w:r>
        <w:rPr>
          <w:rFonts w:asciiTheme="minorHAnsi" w:hAnsiTheme="minorHAnsi" w:cstheme="minorHAnsi"/>
          <w:color w:val="3B3838" w:themeColor="background2" w:themeShade="40"/>
          <w:spacing w:val="-2"/>
        </w:rPr>
        <w:t>Centres should ensure that candidates only undertake work in a format in which they are prepared, competent and appropriately supported.</w:t>
      </w:r>
      <w:bookmarkEnd w:id="28"/>
      <w:r>
        <w:rPr>
          <w:rFonts w:asciiTheme="minorHAnsi" w:hAnsiTheme="minorHAnsi" w:cstheme="minorHAnsi"/>
          <w:color w:val="3B3838" w:themeColor="background2" w:themeShade="40"/>
          <w:spacing w:val="-2"/>
        </w:rPr>
        <w:t xml:space="preserve"> </w:t>
      </w:r>
      <w:r w:rsidRPr="00935808">
        <w:rPr>
          <w:rFonts w:asciiTheme="minorHAnsi" w:hAnsiTheme="minorHAnsi" w:cstheme="minorHAnsi"/>
          <w:color w:val="3B3838" w:themeColor="background2" w:themeShade="40"/>
        </w:rPr>
        <w:t xml:space="preserve">Candidates should maintain records of the type of session in their </w:t>
      </w:r>
      <w:r>
        <w:rPr>
          <w:rFonts w:asciiTheme="minorHAnsi" w:hAnsiTheme="minorHAnsi" w:cstheme="minorHAnsi"/>
          <w:color w:val="3B3838" w:themeColor="background2" w:themeShade="40"/>
        </w:rPr>
        <w:t>supervision</w:t>
      </w:r>
      <w:r w:rsidRPr="00935808">
        <w:rPr>
          <w:rFonts w:asciiTheme="minorHAnsi" w:hAnsiTheme="minorHAnsi" w:cstheme="minorHAnsi"/>
          <w:color w:val="3B3838" w:themeColor="background2" w:themeShade="40"/>
        </w:rPr>
        <w:t xml:space="preserve"> log.</w:t>
      </w:r>
    </w:p>
    <w:p w14:paraId="1BF44F5C" w14:textId="77777777" w:rsidR="00DC174D" w:rsidRPr="00D244F2" w:rsidRDefault="00DC174D" w:rsidP="00DC174D">
      <w:pPr>
        <w:keepNext/>
        <w:spacing w:before="240" w:after="120" w:line="288" w:lineRule="auto"/>
        <w:rPr>
          <w:rFonts w:asciiTheme="minorHAnsi" w:hAnsiTheme="minorHAnsi" w:cstheme="minorHAnsi"/>
          <w:b/>
          <w:color w:val="3B3838" w:themeColor="background2" w:themeShade="40"/>
        </w:rPr>
      </w:pPr>
      <w:bookmarkStart w:id="29" w:name="Counselling_Supervision"/>
      <w:r w:rsidRPr="00D244F2">
        <w:rPr>
          <w:rFonts w:asciiTheme="minorHAnsi" w:hAnsiTheme="minorHAnsi" w:cstheme="minorHAnsi"/>
          <w:b/>
          <w:color w:val="3B3838" w:themeColor="background2" w:themeShade="40"/>
        </w:rPr>
        <w:t xml:space="preserve">Supervisory supervision </w:t>
      </w:r>
    </w:p>
    <w:bookmarkEnd w:id="29"/>
    <w:p w14:paraId="06953A64" w14:textId="77777777" w:rsidR="00DC174D" w:rsidRPr="008E5C19" w:rsidRDefault="00DC174D" w:rsidP="00DC174D">
      <w:pPr>
        <w:keepNext/>
        <w:spacing w:before="120" w:after="120" w:line="288" w:lineRule="auto"/>
        <w:rPr>
          <w:rFonts w:asciiTheme="minorHAnsi" w:hAnsiTheme="minorHAnsi" w:cstheme="minorHAnsi"/>
          <w:color w:val="3B3838" w:themeColor="background2" w:themeShade="40"/>
          <w:sz w:val="22"/>
          <w:szCs w:val="22"/>
        </w:rPr>
      </w:pPr>
      <w:r w:rsidRPr="008E5C19">
        <w:rPr>
          <w:rFonts w:asciiTheme="minorHAnsi" w:hAnsiTheme="minorHAnsi" w:cstheme="minorHAnsi"/>
          <w:color w:val="3B3838" w:themeColor="background2" w:themeShade="40"/>
        </w:rPr>
        <w:t xml:space="preserve">Candidates are required to have clinical supervision for all their supervisory work – a minimum of 5 hours during the length of the course. Candidates should ensure that they arrange sufficient and appropriate supervision to meet professional body requirements.  They also need to ensure that their supervision arrangements are approved by the tutor. </w:t>
      </w:r>
      <w:r w:rsidRPr="00FA18E2">
        <w:rPr>
          <w:rFonts w:asciiTheme="minorHAnsi" w:hAnsiTheme="minorHAnsi" w:cstheme="minorHAnsi"/>
          <w:color w:val="3B3838" w:themeColor="background2" w:themeShade="40"/>
        </w:rPr>
        <w:t xml:space="preserve">It is a requirement for candidates to maintain a record of their </w:t>
      </w:r>
      <w:r w:rsidRPr="008E5C19">
        <w:rPr>
          <w:rFonts w:asciiTheme="minorHAnsi" w:hAnsiTheme="minorHAnsi" w:cstheme="minorHAnsi"/>
          <w:color w:val="3B3838" w:themeColor="background2" w:themeShade="40"/>
        </w:rPr>
        <w:t>supervision hours</w:t>
      </w:r>
      <w:r w:rsidRPr="00FA18E2">
        <w:rPr>
          <w:rFonts w:asciiTheme="minorHAnsi" w:hAnsiTheme="minorHAnsi" w:cstheme="minorHAnsi"/>
          <w:color w:val="3B3838" w:themeColor="background2" w:themeShade="40"/>
        </w:rPr>
        <w:t>.</w:t>
      </w:r>
      <w:r>
        <w:rPr>
          <w:rFonts w:asciiTheme="minorHAnsi" w:hAnsiTheme="minorHAnsi" w:cstheme="minorHAnsi"/>
          <w:color w:val="3B3838" w:themeColor="background2" w:themeShade="40"/>
        </w:rPr>
        <w:t xml:space="preserve"> </w:t>
      </w:r>
      <w:r w:rsidRPr="008E5C19">
        <w:rPr>
          <w:rFonts w:asciiTheme="minorHAnsi" w:hAnsiTheme="minorHAnsi" w:cstheme="minorHAnsi"/>
          <w:color w:val="3B3838" w:themeColor="background2" w:themeShade="40"/>
        </w:rPr>
        <w:t>The candidates’ supervisory supervisor is required to complete a report on their work.</w:t>
      </w:r>
    </w:p>
    <w:p w14:paraId="25EDCA1F" w14:textId="77777777" w:rsidR="00DC174D" w:rsidRPr="004C52F9" w:rsidRDefault="00DC174D" w:rsidP="00DC174D">
      <w:pPr>
        <w:keepNext/>
        <w:spacing w:before="120" w:after="120" w:line="288" w:lineRule="auto"/>
        <w:rPr>
          <w:rFonts w:asciiTheme="minorHAnsi" w:hAnsiTheme="minorHAnsi" w:cstheme="minorHAnsi"/>
          <w:b/>
          <w:bCs/>
          <w:color w:val="3B3838" w:themeColor="background2" w:themeShade="40"/>
        </w:rPr>
      </w:pPr>
      <w:r w:rsidRPr="004C52F9">
        <w:rPr>
          <w:rFonts w:asciiTheme="minorHAnsi" w:hAnsiTheme="minorHAnsi" w:cstheme="minorHAnsi"/>
          <w:b/>
          <w:bCs/>
          <w:color w:val="3B3838" w:themeColor="background2" w:themeShade="40"/>
        </w:rPr>
        <w:t>Group training supervision</w:t>
      </w:r>
    </w:p>
    <w:p w14:paraId="2E6FDF27" w14:textId="77777777" w:rsidR="00DC174D" w:rsidRPr="004C52F9" w:rsidRDefault="00DC174D" w:rsidP="00DC174D">
      <w:pPr>
        <w:spacing w:line="288" w:lineRule="auto"/>
        <w:rPr>
          <w:rFonts w:asciiTheme="minorHAnsi" w:hAnsiTheme="minorHAnsi" w:cstheme="minorHAnsi"/>
          <w:color w:val="3B3838" w:themeColor="background2" w:themeShade="40"/>
        </w:rPr>
      </w:pPr>
      <w:r w:rsidRPr="004C52F9">
        <w:rPr>
          <w:rFonts w:asciiTheme="minorHAnsi" w:hAnsiTheme="minorHAnsi" w:cstheme="minorHAnsi"/>
          <w:color w:val="3B3838" w:themeColor="background2" w:themeShade="40"/>
        </w:rPr>
        <w:t>Candidates are required to take part in group training supervisory supervision as part of their course. They will be expected to present their work as a supervisor, receive supervisory support and challenge from tutors and peers, and learn from and challenge other candidates in the group. The emphasis here is on examining professional and therapeutic issues relating to their supervision work as a trainee supervisor.</w:t>
      </w:r>
      <w:bookmarkStart w:id="30" w:name="Personal_Therapy"/>
    </w:p>
    <w:p w14:paraId="14D0B77C" w14:textId="77777777" w:rsidR="00DC174D" w:rsidRPr="004C52F9" w:rsidRDefault="00DC174D" w:rsidP="00DC174D">
      <w:pPr>
        <w:keepNext/>
        <w:spacing w:before="120" w:after="120" w:line="288" w:lineRule="auto"/>
        <w:rPr>
          <w:rFonts w:asciiTheme="minorHAnsi" w:hAnsiTheme="minorHAnsi" w:cstheme="minorHAnsi"/>
          <w:b/>
          <w:color w:val="3B3838" w:themeColor="background2" w:themeShade="40"/>
        </w:rPr>
      </w:pPr>
      <w:bookmarkStart w:id="31" w:name="Personal_tutorials"/>
      <w:bookmarkEnd w:id="30"/>
      <w:r w:rsidRPr="004C52F9">
        <w:rPr>
          <w:rFonts w:asciiTheme="minorHAnsi" w:hAnsiTheme="minorHAnsi" w:cstheme="minorHAnsi"/>
          <w:b/>
          <w:color w:val="3B3838" w:themeColor="background2" w:themeShade="40"/>
        </w:rPr>
        <w:t>Personal tutorials</w:t>
      </w:r>
    </w:p>
    <w:bookmarkEnd w:id="31"/>
    <w:p w14:paraId="261BBB22" w14:textId="77777777" w:rsidR="00DC174D" w:rsidRPr="004C52F9" w:rsidRDefault="00DC174D" w:rsidP="00DC174D">
      <w:pPr>
        <w:spacing w:after="120" w:line="288" w:lineRule="auto"/>
        <w:rPr>
          <w:rFonts w:asciiTheme="minorHAnsi" w:hAnsiTheme="minorHAnsi" w:cstheme="minorHAnsi"/>
          <w:color w:val="3B3838" w:themeColor="background2" w:themeShade="40"/>
        </w:rPr>
      </w:pPr>
      <w:r w:rsidRPr="004C52F9">
        <w:rPr>
          <w:rFonts w:asciiTheme="minorHAnsi" w:hAnsiTheme="minorHAnsi" w:cstheme="minorHAnsi"/>
          <w:color w:val="3B3838" w:themeColor="background2" w:themeShade="40"/>
        </w:rPr>
        <w:t>To aid the retention and achievement of candidates, CPCAB strongly recommends that regular, individual personal tutorials are built into the programme GLH. Tutors should take the opportunity of tutorials to raise and document any concerns likely to affect the assessment of the candidate.</w:t>
      </w:r>
    </w:p>
    <w:p w14:paraId="10E6CBD7" w14:textId="77777777" w:rsidR="00DC174D" w:rsidRDefault="00DC174D" w:rsidP="00DC174D">
      <w:pPr>
        <w:pStyle w:val="BodyText3"/>
        <w:spacing w:after="0" w:line="288" w:lineRule="auto"/>
        <w:rPr>
          <w:rFonts w:asciiTheme="minorHAnsi" w:hAnsiTheme="minorHAnsi" w:cstheme="minorHAnsi"/>
          <w:color w:val="3B3838" w:themeColor="background2" w:themeShade="40"/>
          <w:sz w:val="24"/>
          <w:szCs w:val="24"/>
        </w:rPr>
      </w:pPr>
      <w:r w:rsidRPr="004C52F9">
        <w:rPr>
          <w:rFonts w:asciiTheme="minorHAnsi" w:hAnsiTheme="minorHAnsi" w:cstheme="minorHAnsi"/>
          <w:color w:val="3B3838" w:themeColor="background2" w:themeShade="40"/>
          <w:sz w:val="24"/>
          <w:szCs w:val="24"/>
        </w:rPr>
        <w:t xml:space="preserve">We recommend that clear tutorial discussion and outcome pro-forma are kept (in line with normal centre practice) and agreed between tutor and candidate </w:t>
      </w:r>
      <w:r w:rsidRPr="0014398F">
        <w:rPr>
          <w:rFonts w:asciiTheme="minorHAnsi" w:hAnsiTheme="minorHAnsi" w:cstheme="minorHAnsi"/>
          <w:iCs/>
          <w:color w:val="3B3838" w:themeColor="background2" w:themeShade="40"/>
          <w:sz w:val="24"/>
          <w:szCs w:val="24"/>
        </w:rPr>
        <w:t>–</w:t>
      </w:r>
      <w:r w:rsidRPr="004C52F9">
        <w:rPr>
          <w:rFonts w:asciiTheme="minorHAnsi" w:hAnsiTheme="minorHAnsi" w:cstheme="minorHAnsi"/>
          <w:color w:val="3B3838" w:themeColor="background2" w:themeShade="40"/>
          <w:sz w:val="24"/>
          <w:szCs w:val="24"/>
        </w:rPr>
        <w:t xml:space="preserve"> these will be of use to the candidate as evidence for certain </w:t>
      </w:r>
      <w:r w:rsidRPr="004C52F9">
        <w:rPr>
          <w:rFonts w:asciiTheme="minorHAnsi" w:hAnsiTheme="minorHAnsi" w:cstheme="minorHAnsi"/>
          <w:bCs/>
          <w:color w:val="3B3838" w:themeColor="background2" w:themeShade="40"/>
          <w:sz w:val="24"/>
          <w:szCs w:val="24"/>
        </w:rPr>
        <w:t>qualification</w:t>
      </w:r>
      <w:r w:rsidRPr="004C52F9">
        <w:rPr>
          <w:rFonts w:asciiTheme="minorHAnsi" w:hAnsiTheme="minorHAnsi" w:cstheme="minorHAnsi"/>
          <w:color w:val="3B3838" w:themeColor="background2" w:themeShade="40"/>
          <w:sz w:val="24"/>
          <w:szCs w:val="24"/>
        </w:rPr>
        <w:t xml:space="preserve"> criteria.</w:t>
      </w:r>
    </w:p>
    <w:p w14:paraId="53A9A6D0" w14:textId="77777777" w:rsidR="00DC174D" w:rsidRDefault="00DC174D" w:rsidP="003A186B">
      <w:pPr>
        <w:spacing w:before="120" w:after="80" w:line="288" w:lineRule="auto"/>
        <w:rPr>
          <w:rFonts w:asciiTheme="minorHAnsi" w:hAnsiTheme="minorHAnsi" w:cstheme="minorHAnsi"/>
          <w:color w:val="3B3838" w:themeColor="background2" w:themeShade="40"/>
        </w:rPr>
      </w:pPr>
    </w:p>
    <w:p w14:paraId="3C4FDEA9" w14:textId="2FDAFF40" w:rsidR="00DC174D" w:rsidRPr="008D3EFE" w:rsidRDefault="00DC174D" w:rsidP="003A186B">
      <w:pPr>
        <w:spacing w:before="120" w:after="80" w:line="288" w:lineRule="auto"/>
        <w:rPr>
          <w:rFonts w:asciiTheme="minorHAnsi" w:hAnsiTheme="minorHAnsi" w:cstheme="minorHAnsi"/>
          <w:color w:val="3B3838" w:themeColor="background2" w:themeShade="40"/>
        </w:rPr>
      </w:pPr>
    </w:p>
    <w:p w14:paraId="4DD02ADB" w14:textId="0467C535" w:rsidR="00102EF0" w:rsidRDefault="00102EF0" w:rsidP="003A186B">
      <w:pPr>
        <w:spacing w:line="288" w:lineRule="auto"/>
        <w:rPr>
          <w:rFonts w:asciiTheme="minorHAnsi" w:hAnsiTheme="minorHAnsi" w:cstheme="minorHAnsi"/>
          <w:color w:val="3B3838" w:themeColor="background2" w:themeShade="40"/>
          <w:sz w:val="2"/>
          <w:szCs w:val="2"/>
        </w:rPr>
      </w:pPr>
    </w:p>
    <w:p w14:paraId="5CC773CC"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50AFCD94"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43289662"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2658287E"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302A7DE1"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536A5D47"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59BA8BC0"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0C4506BE"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251D6A9E" w14:textId="77777777" w:rsidR="00DC174D" w:rsidRDefault="00DC174D" w:rsidP="003A186B">
      <w:pPr>
        <w:spacing w:line="288" w:lineRule="auto"/>
        <w:rPr>
          <w:rFonts w:asciiTheme="minorHAnsi" w:hAnsiTheme="minorHAnsi" w:cstheme="minorHAnsi"/>
          <w:color w:val="3B3838" w:themeColor="background2" w:themeShade="40"/>
          <w:sz w:val="2"/>
          <w:szCs w:val="2"/>
        </w:rPr>
      </w:pPr>
    </w:p>
    <w:p w14:paraId="06281FD9" w14:textId="0A66C1B8" w:rsidR="004C52F9" w:rsidRPr="004C52F9" w:rsidRDefault="00DC174D" w:rsidP="003A186B">
      <w:pPr>
        <w:keepNext/>
        <w:spacing w:before="120" w:after="120" w:line="288" w:lineRule="auto"/>
        <w:outlineLvl w:val="1"/>
        <w:rPr>
          <w:rFonts w:asciiTheme="minorHAnsi" w:hAnsiTheme="minorHAnsi" w:cstheme="minorHAnsi"/>
          <w:b/>
          <w:iCs/>
          <w:color w:val="3B3838" w:themeColor="background2" w:themeShade="40"/>
        </w:rPr>
      </w:pPr>
      <w:bookmarkStart w:id="32" w:name="Client_Work"/>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2" behindDoc="0" locked="0" layoutInCell="1" allowOverlap="1" wp14:anchorId="788D2491" wp14:editId="34E3D10C">
                <wp:simplePos x="0" y="0"/>
                <wp:positionH relativeFrom="margin">
                  <wp:posOffset>-635</wp:posOffset>
                </wp:positionH>
                <wp:positionV relativeFrom="paragraph">
                  <wp:posOffset>-47625</wp:posOffset>
                </wp:positionV>
                <wp:extent cx="6499225" cy="4572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2F1B87F2" w:rsidR="00B47C5A" w:rsidRPr="00235D23" w:rsidRDefault="00B47C5A" w:rsidP="003253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26445">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33" w:name="Feedback"/>
                            <w:bookmarkEnd w:id="33"/>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D2491" id="Text Box 35" o:spid="_x0000_s1044" type="#_x0000_t202" style="position:absolute;margin-left:-.05pt;margin-top:-3.75pt;width:511.75pt;height:36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" fillcolor="#ea5850" stroked="f" strokeweight=".5pt">
                <v:textbox>
                  <w:txbxContent>
                    <w:p w14:paraId="04AE97BF" w14:textId="2F1B87F2" w:rsidR="00B47C5A" w:rsidRPr="00235D23" w:rsidRDefault="00B47C5A" w:rsidP="003253FA">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526445">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34" w:name="Feedback"/>
                      <w:bookmarkEnd w:id="34"/>
                      <w:r>
                        <w:rPr>
                          <w:rFonts w:asciiTheme="minorHAnsi" w:hAnsiTheme="minorHAnsi" w:cstheme="minorHAnsi"/>
                          <w:color w:val="FFFFFF" w:themeColor="background1"/>
                          <w:sz w:val="44"/>
                          <w:szCs w:val="44"/>
                        </w:rPr>
                        <w:t>Tutor Feedback</w:t>
                      </w:r>
                    </w:p>
                  </w:txbxContent>
                </v:textbox>
                <w10:wrap anchorx="margin"/>
              </v:shape>
            </w:pict>
          </mc:Fallback>
        </mc:AlternateContent>
      </w:r>
    </w:p>
    <w:bookmarkEnd w:id="32"/>
    <w:p w14:paraId="29241645" w14:textId="28BCE7D7" w:rsidR="00A1467D" w:rsidRDefault="00A1467D" w:rsidP="003A186B">
      <w:pPr>
        <w:spacing w:line="288" w:lineRule="auto"/>
        <w:rPr>
          <w:rFonts w:asciiTheme="minorHAnsi" w:hAnsiTheme="minorHAnsi" w:cstheme="minorHAnsi"/>
          <w:color w:val="3B3838" w:themeColor="background2" w:themeShade="40"/>
        </w:rPr>
      </w:pPr>
    </w:p>
    <w:p w14:paraId="6436C900" w14:textId="1C9B2E03" w:rsidR="001E0B60" w:rsidRPr="00D81DBD" w:rsidRDefault="00C34E09" w:rsidP="003A186B">
      <w:pPr>
        <w:spacing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3" w:history="1">
        <w:r w:rsidRPr="00C030EE">
          <w:rPr>
            <w:rStyle w:val="Hyperlink"/>
            <w:rFonts w:asciiTheme="minorHAnsi" w:hAnsiTheme="minorHAnsi" w:cstheme="minorHAnsi"/>
          </w:rPr>
          <w:t>Tutor feedback</w:t>
        </w:r>
      </w:hyperlink>
      <w:r w:rsidR="00234DC7" w:rsidRPr="0003115B">
        <w:rPr>
          <w:rStyle w:val="Hyperlink"/>
          <w:rFonts w:asciiTheme="minorHAnsi" w:hAnsiTheme="minorHAnsi" w:cstheme="minorHAnsi"/>
          <w:color w:val="3B3838" w:themeColor="background2" w:themeShade="40"/>
          <w:u w:val="none"/>
        </w:rPr>
        <w:t>.</w:t>
      </w:r>
    </w:p>
    <w:p w14:paraId="74446CBB" w14:textId="000C3866" w:rsidR="001E0B60" w:rsidRPr="00D81DBD" w:rsidRDefault="001E0B60" w:rsidP="00E83C34">
      <w:pPr>
        <w:jc w:val="both"/>
        <w:rPr>
          <w:rFonts w:asciiTheme="minorHAnsi" w:hAnsiTheme="minorHAnsi" w:cstheme="minorHAnsi"/>
          <w:color w:val="3B3838" w:themeColor="background2" w:themeShade="40"/>
        </w:rPr>
      </w:pPr>
    </w:p>
    <w:p w14:paraId="6FDC5B45" w14:textId="73A66B70" w:rsidR="001E0B60" w:rsidRPr="00D81DBD" w:rsidRDefault="001E0B60" w:rsidP="00E83C34">
      <w:pPr>
        <w:jc w:val="both"/>
        <w:rPr>
          <w:rFonts w:asciiTheme="minorHAnsi" w:hAnsiTheme="minorHAnsi" w:cstheme="minorHAnsi"/>
          <w:color w:val="3B3838" w:themeColor="background2" w:themeShade="40"/>
        </w:rPr>
      </w:pPr>
    </w:p>
    <w:p w14:paraId="2187C21A" w14:textId="77777777" w:rsidR="00D15C01" w:rsidRPr="00D81DBD" w:rsidRDefault="00F27D8D" w:rsidP="00D15C01">
      <w:pPr>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br w:type="page"/>
      </w:r>
    </w:p>
    <w:p w14:paraId="5C5CFB8E" w14:textId="49A31850" w:rsidR="00496AFF" w:rsidRPr="00D81DBD" w:rsidRDefault="00D15C01" w:rsidP="00705065">
      <w:pPr>
        <w:rPr>
          <w:rFonts w:asciiTheme="minorHAnsi" w:hAnsiTheme="minorHAnsi" w:cstheme="minorHAnsi"/>
          <w:color w:val="3B3838" w:themeColor="background2" w:themeShade="40"/>
          <w:sz w:val="18"/>
          <w:szCs w:val="18"/>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6" behindDoc="0" locked="0" layoutInCell="1" allowOverlap="1" wp14:anchorId="1151A4B3" wp14:editId="226232C1">
                <wp:simplePos x="0" y="0"/>
                <wp:positionH relativeFrom="margin">
                  <wp:align>right</wp:align>
                </wp:positionH>
                <wp:positionV relativeFrom="paragraph">
                  <wp:posOffset>47625</wp:posOffset>
                </wp:positionV>
                <wp:extent cx="6480175" cy="787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1ED48624" w:rsidR="00B47C5A" w:rsidRPr="000545F5" w:rsidRDefault="00B47C5A" w:rsidP="00454D55">
                            <w:pPr>
                              <w:jc w:val="center"/>
                              <w:rPr>
                                <w:rStyle w:val="TableTitle"/>
                                <w:rFonts w:asciiTheme="minorHAnsi" w:hAnsiTheme="minorHAnsi"/>
                                <w:sz w:val="44"/>
                              </w:rPr>
                            </w:pPr>
                            <w:bookmarkStart w:id="35" w:name="Appendix_1"/>
                            <w:bookmarkEnd w:id="35"/>
                            <w:r w:rsidRPr="004533F5">
                              <w:rPr>
                                <w:rStyle w:val="TableTitle"/>
                                <w:rFonts w:asciiTheme="minorHAnsi" w:hAnsiTheme="minorHAnsi"/>
                                <w:color w:val="FFFFFF" w:themeColor="background1"/>
                                <w:sz w:val="44"/>
                                <w:szCs w:val="44"/>
                              </w:rPr>
                              <w:t xml:space="preserve">Appendix 1:  </w:t>
                            </w:r>
                            <w:r w:rsidR="004C52F9">
                              <w:rPr>
                                <w:rStyle w:val="TableTitle"/>
                                <w:rFonts w:asciiTheme="minorHAnsi" w:hAnsiTheme="minorHAnsi"/>
                                <w:color w:val="FFFFFF" w:themeColor="background1"/>
                                <w:sz w:val="44"/>
                                <w:szCs w:val="44"/>
                              </w:rPr>
                              <w:t>TCSU-L6</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1A4B3" id="Text Box 22" o:spid="_x0000_s1045" type="#_x0000_t202" style="position:absolute;margin-left:459.05pt;margin-top:3.75pt;width:510.25pt;height:62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" fillcolor="#ea5850" stroked="f" strokeweight=".5pt">
                <v:textbox>
                  <w:txbxContent>
                    <w:p w14:paraId="1D1325A4" w14:textId="1ED48624" w:rsidR="00B47C5A" w:rsidRPr="000545F5" w:rsidRDefault="00B47C5A" w:rsidP="00454D55">
                      <w:pPr>
                        <w:jc w:val="center"/>
                        <w:rPr>
                          <w:rStyle w:val="TableTitle"/>
                          <w:rFonts w:asciiTheme="minorHAnsi" w:hAnsiTheme="minorHAnsi"/>
                          <w:sz w:val="44"/>
                        </w:rPr>
                      </w:pPr>
                      <w:bookmarkStart w:id="36" w:name="Appendix_1"/>
                      <w:bookmarkEnd w:id="36"/>
                      <w:r w:rsidRPr="004533F5">
                        <w:rPr>
                          <w:rStyle w:val="TableTitle"/>
                          <w:rFonts w:asciiTheme="minorHAnsi" w:hAnsiTheme="minorHAnsi"/>
                          <w:color w:val="FFFFFF" w:themeColor="background1"/>
                          <w:sz w:val="44"/>
                          <w:szCs w:val="44"/>
                        </w:rPr>
                        <w:t xml:space="preserve">Appendix 1:  </w:t>
                      </w:r>
                      <w:r w:rsidR="004C52F9">
                        <w:rPr>
                          <w:rStyle w:val="TableTitle"/>
                          <w:rFonts w:asciiTheme="minorHAnsi" w:hAnsiTheme="minorHAnsi"/>
                          <w:color w:val="FFFFFF" w:themeColor="background1"/>
                          <w:sz w:val="44"/>
                          <w:szCs w:val="44"/>
                        </w:rPr>
                        <w:t>TCSU-L6</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wrap anchorx="margin"/>
              </v:shape>
            </w:pict>
          </mc:Fallback>
        </mc:AlternateContent>
      </w:r>
    </w:p>
    <w:p w14:paraId="7911FC3D" w14:textId="26D4B7FC" w:rsidR="00496AFF" w:rsidRPr="00D81DBD" w:rsidRDefault="00496AFF" w:rsidP="00705065">
      <w:pPr>
        <w:rPr>
          <w:rFonts w:asciiTheme="minorHAnsi" w:hAnsiTheme="minorHAnsi" w:cstheme="minorHAnsi"/>
          <w:color w:val="3B3838" w:themeColor="background2" w:themeShade="40"/>
        </w:rPr>
      </w:pPr>
    </w:p>
    <w:p w14:paraId="1302500E" w14:textId="73FBE2AF" w:rsidR="00496AFF" w:rsidRPr="00D81DBD" w:rsidRDefault="00496AFF" w:rsidP="00705065">
      <w:pPr>
        <w:rPr>
          <w:rFonts w:asciiTheme="minorHAnsi" w:hAnsiTheme="minorHAnsi" w:cstheme="minorHAnsi"/>
          <w:color w:val="3B3838" w:themeColor="background2" w:themeShade="40"/>
        </w:rPr>
      </w:pPr>
    </w:p>
    <w:p w14:paraId="76AACF74" w14:textId="77777777" w:rsidR="00496AFF" w:rsidRPr="00D81DBD" w:rsidRDefault="00496AFF" w:rsidP="00705065">
      <w:pPr>
        <w:rPr>
          <w:rFonts w:asciiTheme="minorHAnsi" w:hAnsiTheme="minorHAnsi" w:cstheme="minorHAnsi"/>
          <w:color w:val="3B3838" w:themeColor="background2" w:themeShade="40"/>
        </w:rPr>
      </w:pPr>
    </w:p>
    <w:p w14:paraId="2BA2B08E" w14:textId="77777777" w:rsidR="00496AFF" w:rsidRPr="00D81DBD" w:rsidRDefault="00496AFF" w:rsidP="00705065">
      <w:pPr>
        <w:rPr>
          <w:rFonts w:asciiTheme="minorHAnsi" w:hAnsiTheme="minorHAnsi" w:cstheme="minorHAnsi"/>
          <w:color w:val="3B3838" w:themeColor="background2" w:themeShade="40"/>
        </w:rPr>
      </w:pPr>
    </w:p>
    <w:p w14:paraId="7C950FAF" w14:textId="2102E664" w:rsidR="00496AFF" w:rsidRPr="00D81DBD" w:rsidRDefault="00496AFF" w:rsidP="00705065">
      <w:pPr>
        <w:rPr>
          <w:rFonts w:asciiTheme="minorHAnsi" w:hAnsiTheme="minorHAnsi" w:cstheme="minorHAnsi"/>
          <w:color w:val="3B3838" w:themeColor="background2" w:themeShade="40"/>
        </w:rPr>
      </w:pPr>
    </w:p>
    <w:tbl>
      <w:tblPr>
        <w:tblW w:w="104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3780"/>
        <w:gridCol w:w="3960"/>
      </w:tblGrid>
      <w:tr w:rsidR="004C52F9" w:rsidRPr="004C52F9" w14:paraId="09B7E731" w14:textId="77777777" w:rsidTr="1A7FAFBC">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4" w:space="0" w:color="auto"/>
            </w:tcBorders>
            <w:shd w:val="clear" w:color="auto" w:fill="E7E6E6" w:themeFill="background2"/>
          </w:tcPr>
          <w:p w14:paraId="03705C9D" w14:textId="77777777" w:rsidR="004C52F9" w:rsidRPr="004C52F9" w:rsidRDefault="004C52F9" w:rsidP="004C52F9">
            <w:pPr>
              <w:keepNext/>
              <w:keepLines/>
              <w:spacing w:before="60" w:after="60"/>
              <w:rPr>
                <w:rFonts w:asciiTheme="minorHAnsi" w:hAnsiTheme="minorHAnsi" w:cstheme="minorHAnsi"/>
                <w:b/>
                <w:iCs/>
                <w:color w:val="3B3838" w:themeColor="background2" w:themeShade="40"/>
                <w:sz w:val="22"/>
                <w:szCs w:val="22"/>
              </w:rPr>
            </w:pPr>
            <w:r w:rsidRPr="004C52F9">
              <w:rPr>
                <w:rFonts w:asciiTheme="minorHAnsi" w:hAnsiTheme="minorHAnsi" w:cstheme="minorHAnsi"/>
                <w:b/>
                <w:iCs/>
                <w:color w:val="3B3838" w:themeColor="background2" w:themeShade="40"/>
                <w:sz w:val="22"/>
                <w:szCs w:val="22"/>
              </w:rPr>
              <w:t>TCSU-L6</w:t>
            </w:r>
          </w:p>
        </w:tc>
        <w:tc>
          <w:tcPr>
            <w:tcW w:w="3780" w:type="dxa"/>
            <w:tcBorders>
              <w:top w:val="nil"/>
              <w:left w:val="single" w:sz="4" w:space="0" w:color="auto"/>
              <w:bottom w:val="single" w:sz="6" w:space="0" w:color="3B3838" w:themeColor="background2" w:themeShade="40"/>
              <w:right w:val="nil"/>
            </w:tcBorders>
          </w:tcPr>
          <w:p w14:paraId="089D9462" w14:textId="77777777" w:rsidR="004C52F9" w:rsidRPr="004C52F9" w:rsidRDefault="004C52F9" w:rsidP="004C52F9">
            <w:pPr>
              <w:keepNext/>
              <w:keepLines/>
              <w:spacing w:before="60" w:after="60"/>
              <w:rPr>
                <w:rFonts w:asciiTheme="minorHAnsi" w:hAnsiTheme="minorHAnsi" w:cstheme="minorHAnsi"/>
                <w:b/>
                <w:iCs/>
                <w:color w:val="3B3838" w:themeColor="background2" w:themeShade="40"/>
                <w:sz w:val="18"/>
              </w:rPr>
            </w:pPr>
          </w:p>
        </w:tc>
        <w:tc>
          <w:tcPr>
            <w:tcW w:w="3960" w:type="dxa"/>
            <w:tcBorders>
              <w:top w:val="nil"/>
              <w:left w:val="nil"/>
              <w:bottom w:val="nil"/>
              <w:right w:val="nil"/>
            </w:tcBorders>
          </w:tcPr>
          <w:p w14:paraId="20522090" w14:textId="77777777" w:rsidR="004C52F9" w:rsidRPr="004C52F9" w:rsidRDefault="004C52F9" w:rsidP="004C52F9">
            <w:pPr>
              <w:keepNext/>
              <w:keepLines/>
              <w:spacing w:before="60" w:after="60"/>
              <w:rPr>
                <w:rFonts w:asciiTheme="minorHAnsi" w:hAnsiTheme="minorHAnsi" w:cstheme="minorHAnsi"/>
                <w:b/>
                <w:iCs/>
                <w:color w:val="3B3838" w:themeColor="background2" w:themeShade="40"/>
                <w:sz w:val="20"/>
                <w:szCs w:val="20"/>
              </w:rPr>
            </w:pPr>
          </w:p>
        </w:tc>
      </w:tr>
      <w:tr w:rsidR="004C52F9" w:rsidRPr="004C52F9" w14:paraId="26F6F588" w14:textId="77777777" w:rsidTr="1A7FAFBC">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F2D0316" w14:textId="77777777" w:rsidR="004C52F9" w:rsidRPr="004C52F9" w:rsidRDefault="004C52F9" w:rsidP="004C52F9">
            <w:pPr>
              <w:keepNext/>
              <w:keepLines/>
              <w:spacing w:before="60" w:after="60"/>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 xml:space="preserve">LEARNING OUTCOME </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CDC5D5A" w14:textId="77777777" w:rsidR="004C52F9" w:rsidRPr="004C52F9" w:rsidRDefault="004C52F9" w:rsidP="004C52F9">
            <w:pPr>
              <w:keepNext/>
              <w:keepLines/>
              <w:spacing w:before="60" w:after="60"/>
              <w:ind w:left="227" w:hanging="227"/>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1. Model and supervise the professional framework</w:t>
            </w:r>
          </w:p>
        </w:tc>
        <w:tc>
          <w:tcPr>
            <w:tcW w:w="3960" w:type="dxa"/>
            <w:tcBorders>
              <w:top w:val="nil"/>
              <w:left w:val="single" w:sz="6" w:space="0" w:color="3B3838" w:themeColor="background2" w:themeShade="40"/>
              <w:bottom w:val="single" w:sz="6" w:space="0" w:color="3B3838" w:themeColor="background2" w:themeShade="40"/>
              <w:right w:val="nil"/>
            </w:tcBorders>
          </w:tcPr>
          <w:p w14:paraId="1CF61100" w14:textId="77777777" w:rsidR="004C52F9" w:rsidRPr="004C52F9" w:rsidRDefault="004C52F9" w:rsidP="004C52F9">
            <w:pPr>
              <w:keepNext/>
              <w:keepLines/>
              <w:spacing w:before="60" w:after="60"/>
              <w:rPr>
                <w:rFonts w:asciiTheme="minorHAnsi" w:hAnsiTheme="minorHAnsi" w:cstheme="minorHAnsi"/>
                <w:b/>
                <w:iCs/>
                <w:color w:val="3B3838" w:themeColor="background2" w:themeShade="40"/>
                <w:sz w:val="20"/>
                <w:szCs w:val="20"/>
              </w:rPr>
            </w:pPr>
          </w:p>
        </w:tc>
      </w:tr>
      <w:tr w:rsidR="004C52F9" w:rsidRPr="004C52F9" w14:paraId="4704CEBA" w14:textId="77777777" w:rsidTr="1A7FAFBC">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B3635A6" w14:textId="77777777" w:rsidR="004C52F9" w:rsidRPr="004C52F9" w:rsidRDefault="004C52F9" w:rsidP="004C52F9">
            <w:pPr>
              <w:keepNext/>
              <w:keepLines/>
              <w:spacing w:before="60" w:after="60"/>
              <w:ind w:left="340" w:hanging="340"/>
              <w:rPr>
                <w:rFonts w:asciiTheme="minorHAnsi" w:hAnsiTheme="minorHAnsi" w:cstheme="minorHAnsi"/>
                <w:b/>
                <w:iCs/>
                <w:color w:val="3B3838" w:themeColor="background2" w:themeShade="40"/>
                <w:sz w:val="18"/>
              </w:rPr>
            </w:pPr>
            <w:r w:rsidRPr="004C52F9">
              <w:rPr>
                <w:rFonts w:asciiTheme="minorHAnsi" w:hAnsiTheme="minorHAnsi" w:cstheme="minorHAnsi"/>
                <w:b/>
                <w:iCs/>
                <w:color w:val="3B3838" w:themeColor="background2" w:themeShade="40"/>
                <w:sz w:val="18"/>
              </w:rPr>
              <w:t xml:space="preserve">Assessment criteria </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19B519F1" w14:textId="77777777" w:rsidR="004C52F9" w:rsidRPr="004C52F9" w:rsidRDefault="004C52F9" w:rsidP="004C52F9">
            <w:pPr>
              <w:keepNext/>
              <w:keepLines/>
              <w:spacing w:before="60" w:after="60"/>
              <w:outlineLvl w:val="3"/>
              <w:rPr>
                <w:rFonts w:asciiTheme="minorHAnsi" w:hAnsiTheme="minorHAnsi" w:cstheme="minorHAnsi"/>
                <w:b/>
                <w:bCs/>
                <w:iCs/>
                <w:color w:val="3B3838" w:themeColor="background2" w:themeShade="40"/>
                <w:sz w:val="18"/>
              </w:rPr>
            </w:pPr>
            <w:r w:rsidRPr="004C52F9">
              <w:rPr>
                <w:rFonts w:asciiTheme="minorHAnsi" w:hAnsiTheme="minorHAnsi" w:cstheme="minorHAnsi"/>
                <w:b/>
                <w:color w:val="3B3838" w:themeColor="background2" w:themeShade="40"/>
                <w:sz w:val="18"/>
                <w:szCs w:val="18"/>
              </w:rPr>
              <w:t>Candidate guidance to criteria</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53B0F71C" w14:textId="77777777" w:rsidR="004C52F9" w:rsidRPr="004C52F9" w:rsidRDefault="004C52F9" w:rsidP="004C52F9">
            <w:pPr>
              <w:keepNext/>
              <w:keepLines/>
              <w:spacing w:before="60" w:after="60"/>
              <w:outlineLvl w:val="3"/>
              <w:rPr>
                <w:rFonts w:asciiTheme="minorHAnsi" w:hAnsiTheme="minorHAnsi" w:cstheme="minorHAnsi"/>
                <w:iCs/>
                <w:strike/>
                <w:color w:val="3B3838" w:themeColor="background2" w:themeShade="40"/>
                <w:sz w:val="18"/>
              </w:rPr>
            </w:pPr>
            <w:r w:rsidRPr="004C52F9">
              <w:rPr>
                <w:rFonts w:asciiTheme="minorHAnsi" w:hAnsiTheme="minorHAnsi" w:cstheme="minorHAnsi"/>
                <w:b/>
                <w:bCs/>
                <w:color w:val="3B3838" w:themeColor="background2" w:themeShade="40"/>
                <w:sz w:val="18"/>
              </w:rPr>
              <w:t>Notes for tutors (guidance only)</w:t>
            </w:r>
          </w:p>
        </w:tc>
      </w:tr>
      <w:tr w:rsidR="004C52F9" w:rsidRPr="004C52F9" w14:paraId="00FA8AE6" w14:textId="77777777" w:rsidTr="1A7FAFBC">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E7BA272" w14:textId="77777777" w:rsidR="004C52F9" w:rsidRPr="004C52F9" w:rsidRDefault="004C52F9" w:rsidP="00736687">
            <w:pPr>
              <w:keepNext/>
              <w:keepLines/>
              <w:numPr>
                <w:ilvl w:val="1"/>
                <w:numId w:val="43"/>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Work within an ethical and legal framework for supervision</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139FF9" w14:textId="77777777" w:rsidR="004C52F9" w:rsidRPr="004C52F9" w:rsidRDefault="004C52F9" w:rsidP="00736687">
            <w:pPr>
              <w:keepNext/>
              <w:keepLines/>
              <w:numPr>
                <w:ilvl w:val="0"/>
                <w:numId w:val="48"/>
              </w:numPr>
              <w:spacing w:before="120" w:after="60"/>
              <w:ind w:left="113" w:hanging="113"/>
              <w:rPr>
                <w:rFonts w:asciiTheme="minorHAnsi" w:hAnsiTheme="minorHAnsi" w:cstheme="minorHAnsi"/>
                <w:bCs/>
                <w:iCs/>
                <w:color w:val="3B3838" w:themeColor="background2" w:themeShade="40"/>
                <w:sz w:val="17"/>
                <w:szCs w:val="17"/>
              </w:rPr>
            </w:pPr>
            <w:r w:rsidRPr="004C52F9">
              <w:rPr>
                <w:rFonts w:asciiTheme="minorHAnsi" w:hAnsiTheme="minorHAnsi" w:cstheme="minorHAnsi"/>
                <w:color w:val="3B3838" w:themeColor="background2" w:themeShade="40"/>
                <w:sz w:val="17"/>
                <w:szCs w:val="17"/>
              </w:rPr>
              <w:t xml:space="preserve">Show understanding and ability to work within an ethical framework, in accordance with legal requirements, policy and procedure, in relation to: </w:t>
            </w:r>
          </w:p>
          <w:p w14:paraId="73ECBB8A" w14:textId="120178D0" w:rsidR="004C52F9" w:rsidRPr="004C52F9" w:rsidRDefault="004C52F9" w:rsidP="00736687">
            <w:pPr>
              <w:keepNext/>
              <w:keepLines/>
              <w:numPr>
                <w:ilvl w:val="0"/>
                <w:numId w:val="52"/>
              </w:numPr>
              <w:spacing w:after="60"/>
              <w:ind w:left="312" w:hanging="170"/>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independent practice</w:t>
            </w:r>
            <w:r>
              <w:rPr>
                <w:rFonts w:asciiTheme="minorHAnsi" w:hAnsiTheme="minorHAnsi" w:cstheme="minorHAnsi"/>
                <w:color w:val="3B3838" w:themeColor="background2" w:themeShade="40"/>
                <w:sz w:val="17"/>
                <w:szCs w:val="17"/>
              </w:rPr>
              <w:t>,</w:t>
            </w:r>
          </w:p>
          <w:p w14:paraId="5BE3A427" w14:textId="77777777" w:rsidR="004C52F9" w:rsidRPr="004C52F9" w:rsidRDefault="004C52F9" w:rsidP="00736687">
            <w:pPr>
              <w:keepNext/>
              <w:keepLines/>
              <w:numPr>
                <w:ilvl w:val="0"/>
                <w:numId w:val="53"/>
              </w:numPr>
              <w:spacing w:after="60"/>
              <w:ind w:left="312" w:hanging="170"/>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agency settings.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71D524C" w14:textId="77777777" w:rsidR="004C52F9" w:rsidRPr="004C52F9" w:rsidRDefault="004C52F9" w:rsidP="00736687">
            <w:pPr>
              <w:keepNext/>
              <w:keepLines/>
              <w:numPr>
                <w:ilvl w:val="0"/>
                <w:numId w:val="49"/>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Look at examples (and the relevance) of ethical guidance to the individual’s supervision practice.</w:t>
            </w:r>
          </w:p>
          <w:p w14:paraId="4AEAF730" w14:textId="77777777" w:rsidR="004C52F9" w:rsidRPr="004C52F9" w:rsidRDefault="004C52F9" w:rsidP="00736687">
            <w:pPr>
              <w:keepNext/>
              <w:keepLines/>
              <w:numPr>
                <w:ilvl w:val="0"/>
                <w:numId w:val="49"/>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Discuss a range of settings with reference to particular issues </w:t>
            </w:r>
            <w:r w:rsidRPr="004C52F9">
              <w:rPr>
                <w:rFonts w:asciiTheme="minorHAnsi" w:hAnsiTheme="minorHAnsi" w:cstheme="minorHAnsi"/>
                <w:color w:val="3B3838" w:themeColor="background2" w:themeShade="40"/>
                <w:sz w:val="17"/>
                <w:szCs w:val="17"/>
              </w:rPr>
              <w:t xml:space="preserve">– </w:t>
            </w:r>
            <w:r w:rsidRPr="004C52F9">
              <w:rPr>
                <w:rFonts w:asciiTheme="minorHAnsi" w:hAnsiTheme="minorHAnsi" w:cstheme="minorHAnsi"/>
                <w:bCs/>
                <w:iCs/>
                <w:color w:val="3B3838" w:themeColor="background2" w:themeShade="40"/>
                <w:sz w:val="17"/>
                <w:szCs w:val="17"/>
              </w:rPr>
              <w:t>e.g. recordkeeping, agency policies and procedures, clinical responsibility.</w:t>
            </w:r>
          </w:p>
          <w:p w14:paraId="3319D484" w14:textId="77777777" w:rsidR="004C52F9" w:rsidRPr="004C52F9" w:rsidRDefault="004C52F9" w:rsidP="00736687">
            <w:pPr>
              <w:keepNext/>
              <w:keepLines/>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casework, tutor–assessed observation.</w:t>
            </w:r>
          </w:p>
        </w:tc>
      </w:tr>
      <w:tr w:rsidR="004C52F9" w:rsidRPr="004C52F9" w14:paraId="3D8805DC" w14:textId="77777777" w:rsidTr="1A7FAFBC">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AF3CD9" w14:textId="77777777" w:rsidR="004C52F9" w:rsidRPr="004C52F9" w:rsidRDefault="004C52F9" w:rsidP="00736687">
            <w:pPr>
              <w:keepNext/>
              <w:keepLines/>
              <w:numPr>
                <w:ilvl w:val="1"/>
                <w:numId w:val="43"/>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Work within own limits of proficiency</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BBE1984" w14:textId="77777777" w:rsidR="004C52F9" w:rsidRPr="004C52F9" w:rsidRDefault="004C52F9" w:rsidP="00736687">
            <w:pPr>
              <w:keepNext/>
              <w:keepLines/>
              <w:numPr>
                <w:ilvl w:val="0"/>
                <w:numId w:val="48"/>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the nature of ‘limits of proficiency’ in relation to the supervision context, supervisor’s training and experience etc.</w:t>
            </w:r>
          </w:p>
          <w:p w14:paraId="36E5A346" w14:textId="77777777" w:rsidR="004C52F9" w:rsidRPr="004C52F9" w:rsidRDefault="004C52F9" w:rsidP="00736687">
            <w:pPr>
              <w:keepNext/>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Discuss the role of supervisory supervision in relation to limits of proficiency.</w:t>
            </w:r>
          </w:p>
          <w:p w14:paraId="22B58D1C" w14:textId="77777777" w:rsidR="004C52F9" w:rsidRPr="004C52F9" w:rsidRDefault="004C52F9" w:rsidP="00736687">
            <w:pPr>
              <w:keepNext/>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ability to use reflection and own supervisory supervision - to ensure you work within own limits of proficiency.</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9F330B5" w14:textId="77777777" w:rsidR="004C52F9" w:rsidRPr="004C52F9" w:rsidRDefault="004C52F9" w:rsidP="00736687">
            <w:pPr>
              <w:keepNext/>
              <w:keepLines/>
              <w:numPr>
                <w:ilvl w:val="0"/>
                <w:numId w:val="49"/>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(through discussion) candidate’s need to be aware of limits of their own proficiency and importance of supervisory supervision.</w:t>
            </w:r>
          </w:p>
          <w:p w14:paraId="71A058CE" w14:textId="77777777" w:rsidR="004C52F9" w:rsidRPr="004C52F9" w:rsidRDefault="004C52F9" w:rsidP="00736687">
            <w:pPr>
              <w:keepNext/>
              <w:keepLines/>
              <w:numPr>
                <w:ilvl w:val="0"/>
                <w:numId w:val="49"/>
              </w:numPr>
              <w:suppressAutoHyphens/>
              <w:spacing w:before="60" w:after="60"/>
              <w:ind w:left="227" w:hanging="227"/>
              <w:rPr>
                <w:rFonts w:asciiTheme="minorHAnsi" w:hAnsiTheme="minorHAnsi" w:cstheme="minorHAnsi"/>
                <w:bCs/>
                <w:iCs/>
                <w:color w:val="3B3838" w:themeColor="background2" w:themeShade="40"/>
                <w:spacing w:val="-2"/>
                <w:sz w:val="17"/>
                <w:szCs w:val="17"/>
              </w:rPr>
            </w:pPr>
            <w:r w:rsidRPr="004C52F9">
              <w:rPr>
                <w:rFonts w:asciiTheme="minorHAnsi" w:hAnsiTheme="minorHAnsi" w:cstheme="minorHAnsi"/>
                <w:bCs/>
                <w:iCs/>
                <w:color w:val="3B3838" w:themeColor="background2" w:themeShade="40"/>
                <w:spacing w:val="-2"/>
                <w:sz w:val="17"/>
                <w:szCs w:val="17"/>
              </w:rPr>
              <w:t xml:space="preserve">Use a range of scenarios to explore issues which impact on proficiency </w:t>
            </w:r>
            <w:r w:rsidRPr="004C52F9">
              <w:rPr>
                <w:rFonts w:asciiTheme="minorHAnsi" w:hAnsiTheme="minorHAnsi" w:cstheme="minorHAnsi"/>
                <w:color w:val="3B3838" w:themeColor="background2" w:themeShade="40"/>
                <w:spacing w:val="-2"/>
                <w:sz w:val="17"/>
                <w:szCs w:val="17"/>
              </w:rPr>
              <w:t xml:space="preserve">– </w:t>
            </w:r>
            <w:r w:rsidRPr="004C52F9">
              <w:rPr>
                <w:rFonts w:asciiTheme="minorHAnsi" w:hAnsiTheme="minorHAnsi" w:cstheme="minorHAnsi"/>
                <w:bCs/>
                <w:iCs/>
                <w:color w:val="3B3838" w:themeColor="background2" w:themeShade="40"/>
                <w:spacing w:val="-2"/>
                <w:sz w:val="17"/>
                <w:szCs w:val="17"/>
              </w:rPr>
              <w:t>e.g. context of supervision, training and experience of supervisor, supervisees, counsellor’s client group etc.</w:t>
            </w:r>
          </w:p>
          <w:p w14:paraId="2F7BDADC" w14:textId="77777777" w:rsidR="004C52F9" w:rsidRPr="004C52F9" w:rsidRDefault="004C52F9" w:rsidP="00736687">
            <w:pPr>
              <w:keepNext/>
              <w:keepLines/>
              <w:numPr>
                <w:ilvl w:val="0"/>
                <w:numId w:val="49"/>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supervision records, self-review and learning review.</w:t>
            </w:r>
          </w:p>
        </w:tc>
      </w:tr>
      <w:tr w:rsidR="004C52F9" w:rsidRPr="004C52F9" w14:paraId="5642A055" w14:textId="77777777" w:rsidTr="1A7FAFBC">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559DE4" w14:textId="77777777" w:rsidR="004C52F9" w:rsidRPr="004C52F9" w:rsidRDefault="004C52F9" w:rsidP="00736687">
            <w:pPr>
              <w:keepNext/>
              <w:keepLines/>
              <w:numPr>
                <w:ilvl w:val="1"/>
                <w:numId w:val="43"/>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Research and access appropriate personal and professional support</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D970CEB" w14:textId="77777777" w:rsidR="004C52F9" w:rsidRPr="004C52F9" w:rsidRDefault="004C52F9" w:rsidP="00736687">
            <w:pPr>
              <w:keepNext/>
              <w:keepLines/>
              <w:numPr>
                <w:ilvl w:val="0"/>
                <w:numId w:val="33"/>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the need for – and different forms of – personal and professional support.</w:t>
            </w:r>
          </w:p>
          <w:p w14:paraId="66D76C16" w14:textId="77777777" w:rsidR="004C52F9" w:rsidRPr="004C52F9" w:rsidRDefault="004C52F9" w:rsidP="00736687">
            <w:pPr>
              <w:keepNext/>
              <w:keepLines/>
              <w:numPr>
                <w:ilvl w:val="0"/>
                <w:numId w:val="33"/>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your use of supervisory supervision to support your work as a supervisor.</w:t>
            </w:r>
          </w:p>
          <w:p w14:paraId="715A643A" w14:textId="77777777" w:rsidR="004C52F9" w:rsidRPr="004C52F9" w:rsidRDefault="004C52F9" w:rsidP="00736687">
            <w:pPr>
              <w:keepNext/>
              <w:keepLines/>
              <w:numPr>
                <w:ilvl w:val="0"/>
                <w:numId w:val="33"/>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Demonstrate use of personal and professional support as a supervisor.</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3C3F5EA" w14:textId="77777777" w:rsidR="004C52F9" w:rsidRPr="004C52F9" w:rsidRDefault="004C52F9" w:rsidP="00736687">
            <w:pPr>
              <w:keepNext/>
              <w:keepLines/>
              <w:numPr>
                <w:ilvl w:val="0"/>
                <w:numId w:val="49"/>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the value of objective and experienced oversight of professional practice in relation to supporting supervision work.</w:t>
            </w:r>
          </w:p>
          <w:p w14:paraId="7FBDDAC2" w14:textId="77777777" w:rsidR="004C52F9" w:rsidRPr="004C52F9" w:rsidRDefault="004C52F9" w:rsidP="00736687">
            <w:pPr>
              <w:keepNext/>
              <w:keepLines/>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the difference between personal and professional support and identify appropriate sources of support.</w:t>
            </w:r>
          </w:p>
          <w:p w14:paraId="317E52FE" w14:textId="77777777" w:rsidR="004C52F9" w:rsidRPr="004C52F9" w:rsidRDefault="004C52F9" w:rsidP="00736687">
            <w:pPr>
              <w:keepNext/>
              <w:keepLines/>
              <w:numPr>
                <w:ilvl w:val="0"/>
                <w:numId w:val="36"/>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supervisory supervision record, learning review, self-review.</w:t>
            </w:r>
          </w:p>
        </w:tc>
      </w:tr>
      <w:tr w:rsidR="004C52F9" w:rsidRPr="004C52F9" w14:paraId="43E8C0B0" w14:textId="77777777" w:rsidTr="1A7FAFBC">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50DB059" w14:textId="77777777" w:rsidR="004C52F9" w:rsidRPr="004C52F9" w:rsidRDefault="004C52F9" w:rsidP="00736687">
            <w:pPr>
              <w:keepNext/>
              <w:keepLines/>
              <w:numPr>
                <w:ilvl w:val="1"/>
                <w:numId w:val="43"/>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 Support and challenge counsellors to:</w:t>
            </w:r>
          </w:p>
          <w:p w14:paraId="09332D83" w14:textId="77777777" w:rsidR="004C52F9" w:rsidRPr="004C52F9" w:rsidRDefault="004C52F9" w:rsidP="00736687">
            <w:pPr>
              <w:keepNext/>
              <w:keepLines/>
              <w:numPr>
                <w:ilvl w:val="0"/>
                <w:numId w:val="54"/>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work within an ethical and legal framework</w:t>
            </w:r>
          </w:p>
          <w:p w14:paraId="0B65B2A4" w14:textId="77777777" w:rsidR="004C52F9" w:rsidRPr="004C52F9" w:rsidRDefault="004C52F9" w:rsidP="00736687">
            <w:pPr>
              <w:keepNext/>
              <w:keepLines/>
              <w:numPr>
                <w:ilvl w:val="0"/>
                <w:numId w:val="54"/>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work within their limits of proficiency</w:t>
            </w:r>
          </w:p>
          <w:p w14:paraId="5782EBF5" w14:textId="77777777" w:rsidR="004C52F9" w:rsidRPr="004C52F9" w:rsidRDefault="004C52F9" w:rsidP="00736687">
            <w:pPr>
              <w:keepNext/>
              <w:keepLines/>
              <w:numPr>
                <w:ilvl w:val="0"/>
                <w:numId w:val="54"/>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manage referrals</w:t>
            </w:r>
          </w:p>
          <w:p w14:paraId="54A3008D" w14:textId="77777777" w:rsidR="004C52F9" w:rsidRPr="004C52F9" w:rsidRDefault="004C52F9" w:rsidP="00736687">
            <w:pPr>
              <w:keepNext/>
              <w:keepLines/>
              <w:numPr>
                <w:ilvl w:val="0"/>
                <w:numId w:val="54"/>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research and access appropriate personal and professional support</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C59064E" w14:textId="77777777" w:rsidR="004C52F9" w:rsidRPr="008B04F1" w:rsidRDefault="004C52F9" w:rsidP="00736687">
            <w:pPr>
              <w:keepNext/>
              <w:keepLines/>
              <w:numPr>
                <w:ilvl w:val="0"/>
                <w:numId w:val="48"/>
              </w:numPr>
              <w:spacing w:before="120" w:after="60"/>
              <w:ind w:left="113" w:hanging="113"/>
              <w:rPr>
                <w:rFonts w:asciiTheme="minorHAnsi" w:hAnsiTheme="minorHAnsi" w:cstheme="minorHAnsi"/>
                <w:bCs/>
                <w:iCs/>
                <w:color w:val="3B3838" w:themeColor="background2" w:themeShade="40"/>
                <w:sz w:val="17"/>
                <w:szCs w:val="17"/>
              </w:rPr>
            </w:pPr>
            <w:r w:rsidRPr="008B04F1">
              <w:rPr>
                <w:rFonts w:asciiTheme="minorHAnsi" w:hAnsiTheme="minorHAnsi" w:cstheme="minorHAnsi"/>
                <w:bCs/>
                <w:iCs/>
                <w:color w:val="3B3838" w:themeColor="background2" w:themeShade="40"/>
                <w:sz w:val="17"/>
                <w:szCs w:val="17"/>
              </w:rPr>
              <w:t>Guide and facilitate counsellor’s understanding and application of an ethical and legal framework for counselling practice.</w:t>
            </w:r>
          </w:p>
          <w:p w14:paraId="4E539316" w14:textId="16C4FA6B" w:rsidR="004C52F9" w:rsidRPr="008B04F1" w:rsidRDefault="004C52F9" w:rsidP="1A7FAFBC">
            <w:pPr>
              <w:keepNext/>
              <w:keepLines/>
              <w:numPr>
                <w:ilvl w:val="0"/>
                <w:numId w:val="48"/>
              </w:numPr>
              <w:spacing w:before="60" w:after="60"/>
              <w:ind w:left="113" w:hanging="113"/>
              <w:rPr>
                <w:rFonts w:asciiTheme="minorHAnsi" w:hAnsiTheme="minorHAnsi" w:cstheme="minorBidi"/>
                <w:color w:val="3B3838" w:themeColor="background2" w:themeShade="40"/>
                <w:sz w:val="17"/>
                <w:szCs w:val="17"/>
              </w:rPr>
            </w:pPr>
            <w:r w:rsidRPr="008B04F1">
              <w:rPr>
                <w:rFonts w:asciiTheme="minorHAnsi" w:hAnsiTheme="minorHAnsi" w:cstheme="minorBidi"/>
                <w:color w:val="3B3838" w:themeColor="background2" w:themeShade="40"/>
                <w:sz w:val="17"/>
                <w:szCs w:val="17"/>
              </w:rPr>
              <w:t>Address issues relevant to the counsellor’s practice – e.g. suicidal emergencies, child protection, Prevent duty, data protection,</w:t>
            </w:r>
            <w:r w:rsidR="6DB5F6A6" w:rsidRPr="008B04F1">
              <w:rPr>
                <w:rFonts w:asciiTheme="minorHAnsi" w:hAnsiTheme="minorHAnsi" w:cstheme="minorBidi"/>
                <w:color w:val="3B3838" w:themeColor="background2" w:themeShade="40"/>
                <w:sz w:val="17"/>
                <w:szCs w:val="17"/>
              </w:rPr>
              <w:t xml:space="preserve"> </w:t>
            </w:r>
            <w:r w:rsidR="006F11E4" w:rsidRPr="008B04F1">
              <w:rPr>
                <w:rFonts w:asciiTheme="minorHAnsi" w:hAnsiTheme="minorHAnsi" w:cstheme="minorBidi"/>
                <w:color w:val="3B3838" w:themeColor="background2" w:themeShade="40"/>
                <w:sz w:val="17"/>
                <w:szCs w:val="17"/>
              </w:rPr>
              <w:t>domestic abuse,</w:t>
            </w:r>
            <w:r w:rsidRPr="008B04F1">
              <w:rPr>
                <w:rFonts w:asciiTheme="minorHAnsi" w:hAnsiTheme="minorHAnsi" w:cstheme="minorBidi"/>
                <w:color w:val="3B3838" w:themeColor="background2" w:themeShade="40"/>
                <w:sz w:val="17"/>
                <w:szCs w:val="17"/>
              </w:rPr>
              <w:t xml:space="preserve"> agency/independent policy and practices in supervision sessions.</w:t>
            </w:r>
          </w:p>
          <w:p w14:paraId="7E3D4C2D" w14:textId="60BE04C1" w:rsidR="004A36A5" w:rsidRPr="004A36A5" w:rsidRDefault="004A36A5" w:rsidP="00DC174D">
            <w:pPr>
              <w:keepLines/>
              <w:numPr>
                <w:ilvl w:val="0"/>
                <w:numId w:val="11"/>
              </w:numPr>
              <w:spacing w:before="60" w:after="60"/>
              <w:ind w:left="113" w:hanging="113"/>
              <w:rPr>
                <w:rFonts w:asciiTheme="minorHAnsi" w:hAnsiTheme="minorHAnsi" w:cs="Arial"/>
                <w:color w:val="3B3838" w:themeColor="background2" w:themeShade="40"/>
                <w:sz w:val="17"/>
                <w:szCs w:val="17"/>
              </w:rPr>
            </w:pPr>
            <w:r>
              <w:rPr>
                <w:rFonts w:asciiTheme="minorHAnsi" w:hAnsiTheme="minorHAnsi" w:cs="Arial"/>
                <w:color w:val="3B3838" w:themeColor="background2" w:themeShade="40"/>
                <w:sz w:val="17"/>
                <w:szCs w:val="17"/>
              </w:rPr>
              <w:t xml:space="preserve">Understand the guidance provided in </w:t>
            </w:r>
            <w:hyperlink r:id="rId54" w:history="1">
              <w:r w:rsidRPr="00D464F1">
                <w:rPr>
                  <w:rStyle w:val="Hyperlink"/>
                  <w:rFonts w:asciiTheme="minorHAnsi" w:hAnsiTheme="minorHAnsi" w:cs="Arial"/>
                  <w:sz w:val="17"/>
                  <w:szCs w:val="17"/>
                </w:rPr>
                <w:t>NICE Guideline NG225</w:t>
              </w:r>
            </w:hyperlink>
            <w:r>
              <w:rPr>
                <w:rFonts w:asciiTheme="minorHAnsi" w:hAnsiTheme="minorHAnsi" w:cs="Arial"/>
                <w:color w:val="3B3838" w:themeColor="background2" w:themeShade="40"/>
                <w:sz w:val="17"/>
                <w:szCs w:val="17"/>
              </w:rPr>
              <w:t xml:space="preserve"> and its relevance to supervision and counselling work.</w:t>
            </w:r>
          </w:p>
          <w:p w14:paraId="773E8808" w14:textId="77777777" w:rsidR="004C52F9" w:rsidRPr="004C52F9" w:rsidRDefault="004C52F9" w:rsidP="00736687">
            <w:pPr>
              <w:keepNext/>
              <w:keepLines/>
              <w:numPr>
                <w:ilvl w:val="0"/>
                <w:numId w:val="48"/>
              </w:numPr>
              <w:spacing w:before="60" w:after="60"/>
              <w:ind w:left="113" w:hanging="113"/>
              <w:rPr>
                <w:rFonts w:asciiTheme="minorHAnsi" w:hAnsiTheme="minorHAnsi" w:cstheme="minorHAnsi"/>
                <w:bCs/>
                <w:iCs/>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 have facilitated your supervisee to address issues of proficiency and manage referrals.</w:t>
            </w:r>
          </w:p>
          <w:p w14:paraId="34F5A154" w14:textId="22DC87F8" w:rsidR="00093B3D" w:rsidRPr="00865E06" w:rsidRDefault="004C52F9" w:rsidP="00865E06">
            <w:pPr>
              <w:keepNext/>
              <w:keepLines/>
              <w:numPr>
                <w:ilvl w:val="0"/>
                <w:numId w:val="48"/>
              </w:numPr>
              <w:spacing w:before="60" w:after="60"/>
              <w:ind w:left="113" w:hanging="113"/>
              <w:rPr>
                <w:rFonts w:asciiTheme="minorHAnsi" w:hAnsiTheme="minorHAnsi" w:cstheme="minorHAnsi"/>
                <w:bCs/>
                <w:iCs/>
                <w:color w:val="3B3838" w:themeColor="background2" w:themeShade="40"/>
                <w:sz w:val="17"/>
                <w:szCs w:val="17"/>
              </w:rPr>
            </w:pPr>
            <w:r w:rsidRPr="004C52F9">
              <w:rPr>
                <w:rFonts w:asciiTheme="minorHAnsi" w:hAnsiTheme="minorHAnsi" w:cstheme="minorHAnsi"/>
                <w:color w:val="3B3838" w:themeColor="background2" w:themeShade="40"/>
                <w:sz w:val="17"/>
                <w:szCs w:val="17"/>
              </w:rPr>
              <w:t>Support your supervisee to access appropriate personal and professional support.</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E3AE842" w14:textId="77777777" w:rsidR="004C52F9" w:rsidRPr="004C52F9" w:rsidRDefault="004C52F9" w:rsidP="00DC174D">
            <w:pPr>
              <w:keepNext/>
              <w:keepLines/>
              <w:numPr>
                <w:ilvl w:val="0"/>
                <w:numId w:val="36"/>
              </w:numPr>
              <w:tabs>
                <w:tab w:val="clear" w:pos="720"/>
                <w:tab w:val="num" w:pos="219"/>
              </w:tabs>
              <w:spacing w:before="12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Explore the range of settings and roles that counsellors work within </w:t>
            </w:r>
            <w:r w:rsidRPr="004C52F9">
              <w:rPr>
                <w:rFonts w:asciiTheme="minorHAnsi" w:hAnsiTheme="minorHAnsi" w:cstheme="minorHAnsi"/>
                <w:color w:val="3B3838" w:themeColor="background2" w:themeShade="40"/>
                <w:sz w:val="17"/>
                <w:szCs w:val="17"/>
              </w:rPr>
              <w:t>–</w:t>
            </w:r>
            <w:r w:rsidRPr="004C52F9">
              <w:rPr>
                <w:rFonts w:asciiTheme="minorHAnsi" w:hAnsiTheme="minorHAnsi" w:cstheme="minorHAnsi"/>
                <w:bCs/>
                <w:iCs/>
                <w:color w:val="3B3838" w:themeColor="background2" w:themeShade="40"/>
                <w:sz w:val="17"/>
                <w:szCs w:val="17"/>
              </w:rPr>
              <w:t xml:space="preserve"> and the associated legal and ethical obligations.</w:t>
            </w:r>
          </w:p>
          <w:p w14:paraId="44ED1686" w14:textId="77777777" w:rsidR="004C52F9" w:rsidRPr="004C52F9" w:rsidRDefault="004C52F9" w:rsidP="00DC174D">
            <w:pPr>
              <w:keepNext/>
              <w:keepLines/>
              <w:numPr>
                <w:ilvl w:val="0"/>
                <w:numId w:val="36"/>
              </w:numPr>
              <w:tabs>
                <w:tab w:val="clear" w:pos="720"/>
                <w:tab w:val="num" w:pos="219"/>
              </w:tabs>
              <w:spacing w:before="12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implications of Prevent duty.</w:t>
            </w:r>
          </w:p>
          <w:p w14:paraId="5685F7C2" w14:textId="73CDAD08" w:rsidR="004C52F9" w:rsidRDefault="004C52F9" w:rsidP="00DC174D">
            <w:pPr>
              <w:keepNext/>
              <w:keepLines/>
              <w:numPr>
                <w:ilvl w:val="0"/>
                <w:numId w:val="36"/>
              </w:numPr>
              <w:tabs>
                <w:tab w:val="clear" w:pos="720"/>
                <w:tab w:val="num" w:pos="219"/>
              </w:tabs>
              <w:suppressAutoHyphens/>
              <w:spacing w:before="6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Share, evaluate and discuss good practice in record keeping </w:t>
            </w:r>
            <w:r w:rsidRPr="004C52F9">
              <w:rPr>
                <w:rFonts w:asciiTheme="minorHAnsi" w:hAnsiTheme="minorHAnsi" w:cstheme="minorHAnsi"/>
                <w:color w:val="3B3838" w:themeColor="background2" w:themeShade="40"/>
                <w:sz w:val="17"/>
                <w:szCs w:val="17"/>
              </w:rPr>
              <w:t>–</w:t>
            </w:r>
            <w:r w:rsidRPr="004C52F9">
              <w:rPr>
                <w:rFonts w:asciiTheme="minorHAnsi" w:hAnsiTheme="minorHAnsi" w:cstheme="minorHAnsi"/>
                <w:bCs/>
                <w:iCs/>
                <w:color w:val="3B3838" w:themeColor="background2" w:themeShade="40"/>
                <w:sz w:val="17"/>
                <w:szCs w:val="17"/>
              </w:rPr>
              <w:t xml:space="preserve"> in relation to policy concerning the </w:t>
            </w:r>
            <w:r w:rsidR="00B16F40">
              <w:rPr>
                <w:rFonts w:asciiTheme="minorHAnsi" w:hAnsiTheme="minorHAnsi" w:cstheme="minorHAnsi"/>
                <w:bCs/>
                <w:iCs/>
                <w:color w:val="3B3838" w:themeColor="background2" w:themeShade="40"/>
                <w:sz w:val="17"/>
                <w:szCs w:val="17"/>
              </w:rPr>
              <w:t xml:space="preserve">UK GDPR (General Data Protection </w:t>
            </w:r>
            <w:r w:rsidR="00746E2E">
              <w:rPr>
                <w:rFonts w:asciiTheme="minorHAnsi" w:hAnsiTheme="minorHAnsi" w:cstheme="minorHAnsi"/>
                <w:bCs/>
                <w:iCs/>
                <w:color w:val="3B3838" w:themeColor="background2" w:themeShade="40"/>
                <w:sz w:val="17"/>
                <w:szCs w:val="17"/>
              </w:rPr>
              <w:t>Regulation) and DP</w:t>
            </w:r>
            <w:r w:rsidR="00BE0DC7">
              <w:rPr>
                <w:rFonts w:asciiTheme="minorHAnsi" w:hAnsiTheme="minorHAnsi" w:cstheme="minorHAnsi"/>
                <w:bCs/>
                <w:iCs/>
                <w:color w:val="3B3838" w:themeColor="background2" w:themeShade="40"/>
                <w:sz w:val="17"/>
                <w:szCs w:val="17"/>
              </w:rPr>
              <w:t>A</w:t>
            </w:r>
            <w:r w:rsidR="00F743EC">
              <w:rPr>
                <w:rFonts w:asciiTheme="minorHAnsi" w:hAnsiTheme="minorHAnsi" w:cstheme="minorHAnsi"/>
                <w:bCs/>
                <w:iCs/>
                <w:color w:val="3B3838" w:themeColor="background2" w:themeShade="40"/>
                <w:sz w:val="17"/>
                <w:szCs w:val="17"/>
              </w:rPr>
              <w:t xml:space="preserve"> 2018</w:t>
            </w:r>
            <w:r w:rsidR="00746E2E">
              <w:rPr>
                <w:rFonts w:asciiTheme="minorHAnsi" w:hAnsiTheme="minorHAnsi" w:cstheme="minorHAnsi"/>
                <w:bCs/>
                <w:iCs/>
                <w:color w:val="3B3838" w:themeColor="background2" w:themeShade="40"/>
                <w:sz w:val="17"/>
                <w:szCs w:val="17"/>
              </w:rPr>
              <w:t xml:space="preserve"> </w:t>
            </w:r>
            <w:r w:rsidR="00BE0DC7">
              <w:rPr>
                <w:rFonts w:asciiTheme="minorHAnsi" w:hAnsiTheme="minorHAnsi" w:cstheme="minorHAnsi"/>
                <w:bCs/>
                <w:iCs/>
                <w:color w:val="3B3838" w:themeColor="background2" w:themeShade="40"/>
                <w:sz w:val="17"/>
                <w:szCs w:val="17"/>
              </w:rPr>
              <w:t>(</w:t>
            </w:r>
            <w:r w:rsidRPr="004C52F9">
              <w:rPr>
                <w:rFonts w:asciiTheme="minorHAnsi" w:hAnsiTheme="minorHAnsi" w:cstheme="minorHAnsi"/>
                <w:bCs/>
                <w:iCs/>
                <w:color w:val="3B3838" w:themeColor="background2" w:themeShade="40"/>
                <w:sz w:val="17"/>
                <w:szCs w:val="17"/>
              </w:rPr>
              <w:t>Data Protection Act</w:t>
            </w:r>
            <w:r w:rsidR="00BE0DC7">
              <w:rPr>
                <w:rFonts w:asciiTheme="minorHAnsi" w:hAnsiTheme="minorHAnsi" w:cstheme="minorHAnsi"/>
                <w:bCs/>
                <w:iCs/>
                <w:color w:val="3B3838" w:themeColor="background2" w:themeShade="40"/>
                <w:sz w:val="17"/>
                <w:szCs w:val="17"/>
              </w:rPr>
              <w:t>)</w:t>
            </w:r>
            <w:r w:rsidRPr="004C52F9">
              <w:rPr>
                <w:rFonts w:asciiTheme="minorHAnsi" w:hAnsiTheme="minorHAnsi" w:cstheme="minorHAnsi"/>
                <w:bCs/>
                <w:iCs/>
                <w:color w:val="3B3838" w:themeColor="background2" w:themeShade="40"/>
                <w:sz w:val="17"/>
                <w:szCs w:val="17"/>
              </w:rPr>
              <w:t xml:space="preserve"> and other relevant legislation.</w:t>
            </w:r>
          </w:p>
          <w:p w14:paraId="3B361D6A" w14:textId="7052B267" w:rsidR="004D0AE8" w:rsidRPr="004D0AE8" w:rsidRDefault="004D0AE8" w:rsidP="00DC174D">
            <w:pPr>
              <w:keepLines/>
              <w:numPr>
                <w:ilvl w:val="0"/>
                <w:numId w:val="36"/>
              </w:numPr>
              <w:tabs>
                <w:tab w:val="clear" w:pos="720"/>
                <w:tab w:val="num" w:pos="219"/>
              </w:tabs>
              <w:spacing w:before="60" w:after="60"/>
              <w:ind w:left="219" w:hanging="219"/>
              <w:rPr>
                <w:rFonts w:asciiTheme="minorHAnsi" w:hAnsiTheme="minorHAnsi" w:cs="Arial"/>
                <w:iCs/>
                <w:color w:val="3B3838" w:themeColor="background2" w:themeShade="40"/>
                <w:sz w:val="17"/>
                <w:szCs w:val="17"/>
              </w:rPr>
            </w:pPr>
            <w:r>
              <w:rPr>
                <w:rFonts w:asciiTheme="minorHAnsi" w:hAnsiTheme="minorHAnsi" w:cs="Arial"/>
                <w:iCs/>
                <w:color w:val="3B3838" w:themeColor="background2" w:themeShade="40"/>
                <w:sz w:val="17"/>
                <w:szCs w:val="17"/>
              </w:rPr>
              <w:t xml:space="preserve">Discuss the content of </w:t>
            </w:r>
            <w:hyperlink r:id="rId55" w:history="1">
              <w:r w:rsidRPr="00D464F1">
                <w:rPr>
                  <w:rStyle w:val="Hyperlink"/>
                  <w:rFonts w:asciiTheme="minorHAnsi" w:hAnsiTheme="minorHAnsi" w:cs="Arial"/>
                  <w:iCs/>
                  <w:sz w:val="17"/>
                  <w:szCs w:val="17"/>
                </w:rPr>
                <w:t>NICE Guideline NG225</w:t>
              </w:r>
            </w:hyperlink>
            <w:r>
              <w:rPr>
                <w:rFonts w:asciiTheme="minorHAnsi" w:hAnsiTheme="minorHAnsi" w:cs="Arial"/>
                <w:iCs/>
                <w:color w:val="3B3838" w:themeColor="background2" w:themeShade="40"/>
                <w:sz w:val="17"/>
                <w:szCs w:val="17"/>
              </w:rPr>
              <w:t xml:space="preserve"> on ‘</w:t>
            </w:r>
            <w:r w:rsidRPr="00E82FB8">
              <w:rPr>
                <w:rFonts w:asciiTheme="minorHAnsi" w:hAnsiTheme="minorHAnsi" w:cs="Arial"/>
                <w:iCs/>
                <w:color w:val="3B3838" w:themeColor="background2" w:themeShade="40"/>
                <w:sz w:val="17"/>
                <w:szCs w:val="17"/>
              </w:rPr>
              <w:t>Self-harm: assessment, management and preventing recurrence</w:t>
            </w:r>
            <w:r>
              <w:rPr>
                <w:rFonts w:asciiTheme="minorHAnsi" w:hAnsiTheme="minorHAnsi" w:cs="Arial"/>
                <w:iCs/>
                <w:color w:val="3B3838" w:themeColor="background2" w:themeShade="40"/>
                <w:sz w:val="17"/>
                <w:szCs w:val="17"/>
              </w:rPr>
              <w:t>’ and its relevance to a supervision role.</w:t>
            </w:r>
          </w:p>
          <w:p w14:paraId="6C7EA896" w14:textId="77777777" w:rsidR="004C52F9" w:rsidRPr="004C52F9" w:rsidRDefault="004C52F9" w:rsidP="00DC174D">
            <w:pPr>
              <w:keepNext/>
              <w:keepLines/>
              <w:numPr>
                <w:ilvl w:val="0"/>
                <w:numId w:val="36"/>
              </w:numPr>
              <w:tabs>
                <w:tab w:val="clear" w:pos="720"/>
                <w:tab w:val="num" w:pos="219"/>
              </w:tabs>
              <w:suppressAutoHyphens/>
              <w:spacing w:before="6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issues around supporting counsellors to recognise limits of proficiency and manage referrals.</w:t>
            </w:r>
          </w:p>
          <w:p w14:paraId="52167DE6" w14:textId="375066F2" w:rsidR="004B77DA" w:rsidRPr="00865E06" w:rsidRDefault="004C52F9" w:rsidP="002624A1">
            <w:pPr>
              <w:keepNext/>
              <w:keepLines/>
              <w:numPr>
                <w:ilvl w:val="0"/>
                <w:numId w:val="36"/>
              </w:numPr>
              <w:tabs>
                <w:tab w:val="clear" w:pos="720"/>
                <w:tab w:val="num" w:pos="219"/>
              </w:tabs>
              <w:suppressAutoHyphens/>
              <w:spacing w:before="60" w:after="60"/>
              <w:ind w:left="219" w:hanging="219"/>
              <w:rPr>
                <w:rFonts w:asciiTheme="minorHAnsi" w:hAnsiTheme="minorHAnsi" w:cs="Arial"/>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learning review, essay, case presentation.</w:t>
            </w:r>
          </w:p>
        </w:tc>
      </w:tr>
    </w:tbl>
    <w:p w14:paraId="5334FB80" w14:textId="77777777" w:rsidR="004C52F9" w:rsidRPr="004C52F9" w:rsidRDefault="004C52F9" w:rsidP="004C52F9">
      <w:pPr>
        <w:rPr>
          <w:rFonts w:asciiTheme="minorHAnsi" w:hAnsiTheme="minorHAnsi" w:cstheme="minorHAnsi"/>
          <w:color w:val="3B3838" w:themeColor="background2" w:themeShade="40"/>
        </w:rPr>
      </w:pPr>
      <w:r w:rsidRPr="004C52F9">
        <w:rPr>
          <w:rFonts w:asciiTheme="minorHAnsi" w:hAnsiTheme="minorHAnsi" w:cstheme="minorHAnsi"/>
          <w:color w:val="3B3838" w:themeColor="background2" w:themeShade="40"/>
        </w:rPr>
        <w:br w:type="page"/>
      </w:r>
    </w:p>
    <w:tbl>
      <w:tblPr>
        <w:tblW w:w="104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3780"/>
        <w:gridCol w:w="3960"/>
      </w:tblGrid>
      <w:tr w:rsidR="004C52F9" w:rsidRPr="004C52F9" w14:paraId="3BE6A4BA"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2A135FE" w14:textId="77777777" w:rsidR="004C52F9" w:rsidRPr="004C52F9" w:rsidRDefault="004C52F9" w:rsidP="004C52F9">
            <w:pPr>
              <w:keepNext/>
              <w:spacing w:before="60" w:after="60"/>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lastRenderedPageBreak/>
              <w:t>LEARNING OUTCOME</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DA1189A" w14:textId="77777777" w:rsidR="004C52F9" w:rsidRPr="004C52F9" w:rsidRDefault="004C52F9" w:rsidP="004C52F9">
            <w:pPr>
              <w:keepNext/>
              <w:spacing w:before="60" w:after="60"/>
              <w:ind w:left="227" w:hanging="227"/>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2.</w:t>
            </w:r>
            <w:r w:rsidRPr="004C52F9">
              <w:rPr>
                <w:rFonts w:asciiTheme="minorHAnsi" w:hAnsiTheme="minorHAnsi" w:cstheme="minorHAnsi"/>
                <w:bCs/>
                <w:color w:val="3B3838" w:themeColor="background2" w:themeShade="40"/>
                <w:sz w:val="22"/>
                <w:szCs w:val="22"/>
              </w:rPr>
              <w:t xml:space="preserve"> </w:t>
            </w:r>
            <w:r w:rsidRPr="004C52F9">
              <w:rPr>
                <w:rFonts w:asciiTheme="minorHAnsi" w:hAnsiTheme="minorHAnsi" w:cstheme="minorHAnsi"/>
                <w:bCs/>
                <w:iCs/>
                <w:color w:val="3B3838" w:themeColor="background2" w:themeShade="40"/>
                <w:sz w:val="20"/>
                <w:szCs w:val="20"/>
              </w:rPr>
              <w:t>Model and supervise the skilled use of the relationship</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39C926" w14:textId="77777777" w:rsidR="004C52F9" w:rsidRPr="004C52F9" w:rsidRDefault="004C52F9" w:rsidP="004C52F9">
            <w:pPr>
              <w:keepNext/>
              <w:spacing w:before="60" w:after="60"/>
              <w:rPr>
                <w:rFonts w:asciiTheme="minorHAnsi" w:hAnsiTheme="minorHAnsi" w:cstheme="minorHAnsi"/>
                <w:b/>
                <w:iCs/>
                <w:color w:val="3B3838" w:themeColor="background2" w:themeShade="40"/>
                <w:sz w:val="20"/>
                <w:szCs w:val="20"/>
              </w:rPr>
            </w:pPr>
          </w:p>
        </w:tc>
      </w:tr>
      <w:tr w:rsidR="004C52F9" w:rsidRPr="004C52F9" w14:paraId="1B443F4C"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A4A38F5" w14:textId="77777777" w:rsidR="004C52F9" w:rsidRPr="004C52F9" w:rsidRDefault="004C52F9" w:rsidP="004C52F9">
            <w:pPr>
              <w:keepNext/>
              <w:spacing w:before="60" w:after="60"/>
              <w:ind w:left="340" w:hanging="340"/>
              <w:outlineLvl w:val="3"/>
              <w:rPr>
                <w:rFonts w:asciiTheme="minorHAnsi" w:hAnsiTheme="minorHAnsi" w:cstheme="minorHAnsi"/>
                <w:b/>
                <w:iCs/>
                <w:color w:val="3B3838" w:themeColor="background2" w:themeShade="40"/>
                <w:sz w:val="18"/>
              </w:rPr>
            </w:pPr>
            <w:r w:rsidRPr="004C52F9">
              <w:rPr>
                <w:rFonts w:asciiTheme="minorHAnsi" w:hAnsiTheme="minorHAnsi" w:cstheme="minorHAnsi"/>
                <w:b/>
                <w:iCs/>
                <w:color w:val="3B3838" w:themeColor="background2" w:themeShade="40"/>
                <w:sz w:val="18"/>
              </w:rPr>
              <w:t>Assessment criteria</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2C77CA20" w14:textId="77777777" w:rsidR="004C52F9" w:rsidRPr="004C52F9" w:rsidRDefault="004C52F9" w:rsidP="004C52F9">
            <w:pPr>
              <w:keepNext/>
              <w:spacing w:before="60" w:after="60"/>
              <w:outlineLvl w:val="3"/>
              <w:rPr>
                <w:rFonts w:asciiTheme="minorHAnsi" w:hAnsiTheme="minorHAnsi" w:cstheme="minorHAnsi"/>
                <w:bCs/>
                <w:iCs/>
                <w:color w:val="3B3838" w:themeColor="background2" w:themeShade="40"/>
                <w:sz w:val="18"/>
              </w:rPr>
            </w:pPr>
            <w:r w:rsidRPr="004C52F9">
              <w:rPr>
                <w:rFonts w:asciiTheme="minorHAnsi" w:hAnsiTheme="minorHAnsi" w:cstheme="minorHAnsi"/>
                <w:b/>
                <w:color w:val="3B3838" w:themeColor="background2" w:themeShade="40"/>
                <w:sz w:val="18"/>
                <w:szCs w:val="18"/>
              </w:rPr>
              <w:t>Candidate guidance to criteria</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0A91ED2B" w14:textId="77777777" w:rsidR="004C52F9" w:rsidRPr="004C52F9" w:rsidRDefault="004C52F9" w:rsidP="004C52F9">
            <w:pPr>
              <w:keepNext/>
              <w:spacing w:before="60" w:after="60"/>
              <w:outlineLvl w:val="3"/>
              <w:rPr>
                <w:rFonts w:asciiTheme="minorHAnsi" w:hAnsiTheme="minorHAnsi" w:cstheme="minorHAnsi"/>
                <w:iCs/>
                <w:strike/>
                <w:color w:val="3B3838" w:themeColor="background2" w:themeShade="40"/>
                <w:sz w:val="18"/>
              </w:rPr>
            </w:pPr>
            <w:r w:rsidRPr="004C52F9">
              <w:rPr>
                <w:rFonts w:asciiTheme="minorHAnsi" w:hAnsiTheme="minorHAnsi" w:cstheme="minorHAnsi"/>
                <w:b/>
                <w:bCs/>
                <w:color w:val="3B3838" w:themeColor="background2" w:themeShade="40"/>
                <w:sz w:val="18"/>
              </w:rPr>
              <w:t>Notes for tutors (guidance only)</w:t>
            </w:r>
          </w:p>
        </w:tc>
      </w:tr>
      <w:tr w:rsidR="004C52F9" w:rsidRPr="004C52F9" w14:paraId="0FDF467E"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43D14B0" w14:textId="77777777" w:rsidR="004C52F9" w:rsidRPr="004C52F9" w:rsidRDefault="004C52F9" w:rsidP="004C52F9">
            <w:p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2.1    Establish and sustain the boundaries of the supervision relationship</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64F61C1" w14:textId="77777777" w:rsidR="004C52F9" w:rsidRPr="004C52F9" w:rsidRDefault="004C52F9" w:rsidP="00736687">
            <w:pPr>
              <w:numPr>
                <w:ilvl w:val="0"/>
                <w:numId w:val="48"/>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the need for negotiating clear boundaries for supervision work.</w:t>
            </w:r>
          </w:p>
          <w:p w14:paraId="3E65FD55" w14:textId="77777777" w:rsidR="004C52F9" w:rsidRPr="004C52F9" w:rsidRDefault="004C52F9" w:rsidP="00736687">
            <w:pPr>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 xml:space="preserve">Show how you have established appropriate boundaries for supervision work with individual supervisees. </w:t>
            </w:r>
          </w:p>
          <w:p w14:paraId="69B48602" w14:textId="77777777" w:rsidR="004C52F9" w:rsidRPr="004C52F9" w:rsidRDefault="004C52F9" w:rsidP="00736687">
            <w:pPr>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Demonstrate how you have maintained and managed the boundaries of the supervision relationship.</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D85FCA7" w14:textId="77777777" w:rsidR="004C52F9" w:rsidRPr="004C52F9" w:rsidRDefault="004C52F9" w:rsidP="00736687">
            <w:pPr>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Practice setting boundaries with different supervisees with different needs.</w:t>
            </w:r>
          </w:p>
          <w:p w14:paraId="283A6B29" w14:textId="77777777" w:rsidR="004C52F9" w:rsidRPr="004C52F9" w:rsidRDefault="004C52F9" w:rsidP="00736687">
            <w:pPr>
              <w:numPr>
                <w:ilvl w:val="0"/>
                <w:numId w:val="34"/>
              </w:numPr>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merits of different kinds of agreements (written, verbal).</w:t>
            </w:r>
          </w:p>
          <w:p w14:paraId="642DCB39" w14:textId="77777777" w:rsidR="004C52F9" w:rsidRPr="004C52F9" w:rsidRDefault="004C52F9" w:rsidP="00736687">
            <w:pPr>
              <w:numPr>
                <w:ilvl w:val="0"/>
                <w:numId w:val="34"/>
              </w:numPr>
              <w:spacing w:before="60" w:after="60"/>
              <w:ind w:left="227" w:hanging="227"/>
              <w:rPr>
                <w:rFonts w:asciiTheme="minorHAnsi" w:hAnsiTheme="minorHAnsi" w:cstheme="minorHAnsi"/>
                <w:bCs/>
                <w:iCs/>
                <w:color w:val="3B3838" w:themeColor="background2" w:themeShade="40"/>
                <w:spacing w:val="-2"/>
                <w:sz w:val="17"/>
                <w:szCs w:val="17"/>
              </w:rPr>
            </w:pPr>
            <w:r w:rsidRPr="004C52F9">
              <w:rPr>
                <w:rFonts w:asciiTheme="minorHAnsi" w:hAnsiTheme="minorHAnsi" w:cstheme="minorHAnsi"/>
                <w:bCs/>
                <w:iCs/>
                <w:color w:val="3B3838" w:themeColor="background2" w:themeShade="40"/>
                <w:spacing w:val="-2"/>
                <w:sz w:val="17"/>
                <w:szCs w:val="17"/>
              </w:rPr>
              <w:t>Discuss how you supervise counsellors with different levels of ability, in different contexts etc.</w:t>
            </w:r>
          </w:p>
          <w:p w14:paraId="4BDA46E9" w14:textId="77777777" w:rsidR="004C52F9" w:rsidRPr="004C52F9" w:rsidRDefault="004C52F9" w:rsidP="00736687">
            <w:pPr>
              <w:numPr>
                <w:ilvl w:val="0"/>
                <w:numId w:val="34"/>
              </w:numPr>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supervision practice sessions, supervision records and case presentation.</w:t>
            </w:r>
          </w:p>
        </w:tc>
      </w:tr>
      <w:tr w:rsidR="004C52F9" w:rsidRPr="004C52F9" w14:paraId="6B2FCFEA"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3A00E31" w14:textId="77777777" w:rsidR="004C52F9" w:rsidRPr="004C52F9" w:rsidRDefault="004C52F9" w:rsidP="004C52F9">
            <w:pPr>
              <w:keepLines/>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2.2    Manage the stages of the supervision relationship</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E4D2D0B" w14:textId="77777777" w:rsidR="004C52F9" w:rsidRPr="004C52F9" w:rsidRDefault="004C52F9" w:rsidP="00736687">
            <w:pPr>
              <w:keepLines/>
              <w:numPr>
                <w:ilvl w:val="0"/>
                <w:numId w:val="48"/>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theory to inform your understanding of ‘stages’ in the supervision relationship.</w:t>
            </w:r>
          </w:p>
          <w:p w14:paraId="61C5BE29" w14:textId="77777777" w:rsidR="004C52F9" w:rsidRPr="004C52F9" w:rsidRDefault="004C52F9" w:rsidP="00736687">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Identify the stages in the supervision relationship and show how you used supervisory skills appropriately at each stage.</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A1D0973" w14:textId="77777777" w:rsidR="004C52F9" w:rsidRPr="004C52F9" w:rsidRDefault="004C52F9" w:rsidP="00736687">
            <w:pPr>
              <w:keepLines/>
              <w:numPr>
                <w:ilvl w:val="0"/>
                <w:numId w:val="50"/>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Identify different stages and explore the individual features and dynamics of each with reference to theory.</w:t>
            </w:r>
          </w:p>
          <w:p w14:paraId="470089D2" w14:textId="77777777" w:rsidR="004C52F9" w:rsidRPr="004C52F9" w:rsidRDefault="004C52F9" w:rsidP="00736687">
            <w:pPr>
              <w:keepLines/>
              <w:numPr>
                <w:ilvl w:val="0"/>
                <w:numId w:val="5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Practice skills related to each stage.</w:t>
            </w:r>
          </w:p>
          <w:p w14:paraId="7AB41FAB" w14:textId="77777777" w:rsidR="004C52F9" w:rsidRPr="004C52F9" w:rsidRDefault="004C52F9" w:rsidP="00736687">
            <w:pPr>
              <w:keepLines/>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supervision practice sessions, supervisee record, learning review and tutor–assessed observation.</w:t>
            </w:r>
          </w:p>
        </w:tc>
      </w:tr>
      <w:tr w:rsidR="004C52F9" w:rsidRPr="004C52F9" w14:paraId="2B29008E"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4483A52" w14:textId="77777777" w:rsidR="004C52F9" w:rsidRPr="004C52F9" w:rsidRDefault="004C52F9" w:rsidP="004C52F9">
            <w:pPr>
              <w:keepLines/>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2.3    Use theory, research and skills to enhance the supervision relationship</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1F22E70" w14:textId="77777777" w:rsidR="004C52F9" w:rsidRPr="004C52F9" w:rsidRDefault="004C52F9" w:rsidP="00736687">
            <w:pPr>
              <w:keepLines/>
              <w:numPr>
                <w:ilvl w:val="0"/>
                <w:numId w:val="48"/>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Refer to theory and research to show your understanding of models of the supervision relationship.</w:t>
            </w:r>
          </w:p>
          <w:p w14:paraId="42EC3F93" w14:textId="77777777" w:rsidR="004C52F9" w:rsidRPr="004C52F9" w:rsidRDefault="004C52F9" w:rsidP="00736687">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 have integrated supervision skills and theory to build and develop the supervision relationship with counsellors.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C4FCFC8" w14:textId="77777777" w:rsidR="004C52F9" w:rsidRPr="004C52F9" w:rsidRDefault="004C52F9" w:rsidP="00736687">
            <w:pPr>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Invite candidates to explore and present a theoretical model of the supervision relationship.</w:t>
            </w:r>
          </w:p>
          <w:p w14:paraId="1CE31349" w14:textId="77777777" w:rsidR="004C52F9" w:rsidRPr="004C52F9" w:rsidRDefault="004C52F9" w:rsidP="00736687">
            <w:pPr>
              <w:keepLines/>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Direct candidates to relevant reading and research on the supervision relationship.</w:t>
            </w:r>
          </w:p>
          <w:p w14:paraId="4E679316" w14:textId="77777777" w:rsidR="004C52F9" w:rsidRPr="004C52F9" w:rsidRDefault="004C52F9" w:rsidP="00736687">
            <w:pPr>
              <w:keepLines/>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supervision practice sessions to address supervision relationship issues.</w:t>
            </w:r>
          </w:p>
          <w:p w14:paraId="76829C57" w14:textId="77777777" w:rsidR="004C52F9" w:rsidRPr="004C52F9" w:rsidRDefault="004C52F9" w:rsidP="00736687">
            <w:pPr>
              <w:keepLines/>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Facilitate (in case discussion and group supervision) application of understanding of the supervision relationship.</w:t>
            </w:r>
          </w:p>
          <w:p w14:paraId="0BB49E49" w14:textId="77777777" w:rsidR="004C52F9" w:rsidRPr="004C52F9" w:rsidRDefault="004C52F9" w:rsidP="00736687">
            <w:pPr>
              <w:keepLines/>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assignment, case study, supervision practice sessions, supervision log.</w:t>
            </w:r>
          </w:p>
        </w:tc>
      </w:tr>
      <w:tr w:rsidR="004C52F9" w:rsidRPr="004C52F9" w14:paraId="4E4D31BE"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F071D9A" w14:textId="77777777" w:rsidR="004C52F9" w:rsidRPr="004C52F9" w:rsidRDefault="004C52F9" w:rsidP="004C52F9">
            <w:pPr>
              <w:keepLines/>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2.4    Support and challenge counsellors to:</w:t>
            </w:r>
          </w:p>
          <w:p w14:paraId="2F078ADE" w14:textId="77777777" w:rsidR="004C52F9" w:rsidRPr="004C52F9" w:rsidRDefault="004C52F9" w:rsidP="00736687">
            <w:pPr>
              <w:keepLines/>
              <w:numPr>
                <w:ilvl w:val="0"/>
                <w:numId w:val="55"/>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establish and sustain the boundaries of the counselling relationship</w:t>
            </w:r>
          </w:p>
          <w:p w14:paraId="4F672C08" w14:textId="77777777" w:rsidR="004C52F9" w:rsidRPr="004C52F9" w:rsidRDefault="004C52F9" w:rsidP="00736687">
            <w:pPr>
              <w:keepLines/>
              <w:numPr>
                <w:ilvl w:val="0"/>
                <w:numId w:val="55"/>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manage the stages of the counselling relationship</w:t>
            </w:r>
          </w:p>
          <w:p w14:paraId="44111063" w14:textId="77777777" w:rsidR="004C52F9" w:rsidRPr="004C52F9" w:rsidRDefault="004C52F9" w:rsidP="00736687">
            <w:pPr>
              <w:keepLines/>
              <w:numPr>
                <w:ilvl w:val="0"/>
                <w:numId w:val="55"/>
              </w:numPr>
              <w:suppressAutoHyphens/>
              <w:spacing w:after="40"/>
              <w:ind w:left="624"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color w:val="3B3838" w:themeColor="background2" w:themeShade="40"/>
                <w:sz w:val="17"/>
                <w:szCs w:val="17"/>
              </w:rPr>
              <w:t>use theory, research and skills to enhance the therapeutic relationship</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DAE8BDE" w14:textId="77777777" w:rsidR="004C52F9" w:rsidRPr="004C52F9" w:rsidRDefault="004C52F9" w:rsidP="00736687">
            <w:pPr>
              <w:keepLines/>
              <w:numPr>
                <w:ilvl w:val="0"/>
                <w:numId w:val="48"/>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Help your supervisee to establish appropriate boundaries for counselling work.</w:t>
            </w:r>
          </w:p>
          <w:p w14:paraId="0C389EB1" w14:textId="77777777" w:rsidR="004C52F9" w:rsidRPr="004C52F9" w:rsidRDefault="004C52F9" w:rsidP="00736687">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Record how you have helped supervisees to work within the boundaries of the counselling relationship and manage challenges to these boundaries.</w:t>
            </w:r>
          </w:p>
          <w:p w14:paraId="732C9403" w14:textId="77777777" w:rsidR="004C52F9" w:rsidRPr="004C52F9" w:rsidRDefault="004C52F9" w:rsidP="00736687">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 have helped your supervisee to manage the stages of the counselling relationship.</w:t>
            </w:r>
          </w:p>
          <w:p w14:paraId="10371B46" w14:textId="77777777" w:rsidR="004C52F9" w:rsidRPr="004C52F9" w:rsidRDefault="004C52F9" w:rsidP="00736687">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Use supervision skills to develop your supervisee’s understanding of </w:t>
            </w:r>
            <w:r w:rsidRPr="004C52F9">
              <w:rPr>
                <w:rFonts w:asciiTheme="minorHAnsi" w:hAnsiTheme="minorHAnsi" w:cstheme="minorHAnsi"/>
                <w:color w:val="3B3838" w:themeColor="background2" w:themeShade="40"/>
                <w:sz w:val="17"/>
                <w:szCs w:val="17"/>
              </w:rPr>
              <w:t>–</w:t>
            </w:r>
            <w:r w:rsidRPr="004C52F9">
              <w:rPr>
                <w:rFonts w:asciiTheme="minorHAnsi" w:hAnsiTheme="minorHAnsi" w:cstheme="minorHAnsi"/>
                <w:bCs/>
                <w:iCs/>
                <w:color w:val="3B3838" w:themeColor="background2" w:themeShade="40"/>
                <w:sz w:val="17"/>
                <w:szCs w:val="17"/>
              </w:rPr>
              <w:t xml:space="preserve"> and skills for </w:t>
            </w:r>
            <w:r w:rsidRPr="004C52F9">
              <w:rPr>
                <w:rFonts w:asciiTheme="minorHAnsi" w:hAnsiTheme="minorHAnsi" w:cstheme="minorHAnsi"/>
                <w:color w:val="3B3838" w:themeColor="background2" w:themeShade="40"/>
                <w:sz w:val="17"/>
                <w:szCs w:val="17"/>
              </w:rPr>
              <w:t>–</w:t>
            </w:r>
            <w:r w:rsidRPr="004C52F9">
              <w:rPr>
                <w:rFonts w:asciiTheme="minorHAnsi" w:hAnsiTheme="minorHAnsi" w:cstheme="minorHAnsi"/>
                <w:bCs/>
                <w:iCs/>
                <w:color w:val="3B3838" w:themeColor="background2" w:themeShade="40"/>
                <w:sz w:val="17"/>
                <w:szCs w:val="17"/>
              </w:rPr>
              <w:t xml:space="preserve"> working with the therapeutic relationship.</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D1DFA5D" w14:textId="77777777" w:rsidR="004C52F9" w:rsidRPr="004C52F9" w:rsidRDefault="004C52F9" w:rsidP="00736687">
            <w:pPr>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Identify and explore a range of different boundary issues and ways of managing associated problems.</w:t>
            </w:r>
          </w:p>
          <w:p w14:paraId="721A8285"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Reflect on similarities and differences between the counselling and the supervision relationship.</w:t>
            </w:r>
          </w:p>
          <w:p w14:paraId="7E0E261E"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Practice supervisory skills relevant to managing boundary and relationship issues with counsellors.</w:t>
            </w:r>
          </w:p>
          <w:p w14:paraId="7FD94C33"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supervision practice sessions, supervision record, case study.</w:t>
            </w:r>
          </w:p>
        </w:tc>
      </w:tr>
      <w:tr w:rsidR="004C52F9" w:rsidRPr="004C52F9" w14:paraId="74F589C5"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27A318D" w14:textId="77777777" w:rsidR="004C52F9" w:rsidRPr="004C52F9" w:rsidRDefault="004C52F9" w:rsidP="004C52F9">
            <w:pPr>
              <w:keepNext/>
              <w:keepLines/>
              <w:spacing w:before="60" w:after="60"/>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lastRenderedPageBreak/>
              <w:t>LEARNING OUTCOME:</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4CB9470" w14:textId="77777777" w:rsidR="004C52F9" w:rsidRPr="004C52F9" w:rsidRDefault="004C52F9" w:rsidP="004C52F9">
            <w:pPr>
              <w:keepNext/>
              <w:keepLines/>
              <w:spacing w:before="60" w:after="60"/>
              <w:ind w:left="227" w:hanging="227"/>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3. Model and supervise the use of theory and research on diversity</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0A5898" w14:textId="77777777" w:rsidR="004C52F9" w:rsidRPr="004C52F9" w:rsidRDefault="004C52F9" w:rsidP="004C52F9">
            <w:pPr>
              <w:keepNext/>
              <w:keepLines/>
              <w:spacing w:before="60" w:after="60"/>
              <w:rPr>
                <w:rFonts w:asciiTheme="minorHAnsi" w:hAnsiTheme="minorHAnsi" w:cstheme="minorHAnsi"/>
                <w:b/>
                <w:iCs/>
                <w:color w:val="3B3838" w:themeColor="background2" w:themeShade="40"/>
                <w:sz w:val="20"/>
                <w:szCs w:val="20"/>
              </w:rPr>
            </w:pPr>
          </w:p>
        </w:tc>
      </w:tr>
      <w:tr w:rsidR="004C52F9" w:rsidRPr="004C52F9" w14:paraId="132C8174"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AB34082" w14:textId="77777777" w:rsidR="004C52F9" w:rsidRPr="004C52F9" w:rsidRDefault="004C52F9" w:rsidP="004C52F9">
            <w:pPr>
              <w:keepNext/>
              <w:keepLines/>
              <w:spacing w:before="60" w:after="60"/>
              <w:ind w:left="340" w:hanging="340"/>
              <w:outlineLvl w:val="3"/>
              <w:rPr>
                <w:rFonts w:asciiTheme="minorHAnsi" w:hAnsiTheme="minorHAnsi" w:cstheme="minorHAnsi"/>
                <w:b/>
                <w:iCs/>
                <w:color w:val="3B3838" w:themeColor="background2" w:themeShade="40"/>
                <w:sz w:val="18"/>
              </w:rPr>
            </w:pPr>
            <w:r w:rsidRPr="004C52F9">
              <w:rPr>
                <w:rFonts w:asciiTheme="minorHAnsi" w:hAnsiTheme="minorHAnsi" w:cstheme="minorHAnsi"/>
                <w:b/>
                <w:iCs/>
                <w:color w:val="3B3838" w:themeColor="background2" w:themeShade="40"/>
                <w:sz w:val="18"/>
              </w:rPr>
              <w:t>Assessment criteria</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19BE6B1C" w14:textId="77777777" w:rsidR="004C52F9" w:rsidRPr="004C52F9" w:rsidRDefault="004C52F9" w:rsidP="004C52F9">
            <w:pPr>
              <w:keepNext/>
              <w:keepLines/>
              <w:spacing w:before="60" w:after="60"/>
              <w:outlineLvl w:val="3"/>
              <w:rPr>
                <w:rFonts w:asciiTheme="minorHAnsi" w:hAnsiTheme="minorHAnsi" w:cstheme="minorHAnsi"/>
                <w:bCs/>
                <w:iCs/>
                <w:color w:val="3B3838" w:themeColor="background2" w:themeShade="40"/>
                <w:sz w:val="18"/>
              </w:rPr>
            </w:pPr>
            <w:r w:rsidRPr="004C52F9">
              <w:rPr>
                <w:rFonts w:asciiTheme="minorHAnsi" w:hAnsiTheme="minorHAnsi" w:cstheme="minorHAnsi"/>
                <w:b/>
                <w:color w:val="3B3838" w:themeColor="background2" w:themeShade="40"/>
                <w:sz w:val="18"/>
                <w:szCs w:val="18"/>
              </w:rPr>
              <w:t>Candidate guidance to criteria</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391FC745" w14:textId="77777777" w:rsidR="004C52F9" w:rsidRPr="004C52F9" w:rsidRDefault="004C52F9" w:rsidP="004C52F9">
            <w:pPr>
              <w:keepNext/>
              <w:keepLines/>
              <w:spacing w:before="60" w:after="60"/>
              <w:outlineLvl w:val="3"/>
              <w:rPr>
                <w:rFonts w:asciiTheme="minorHAnsi" w:hAnsiTheme="minorHAnsi" w:cstheme="minorHAnsi"/>
                <w:iCs/>
                <w:strike/>
                <w:color w:val="3B3838" w:themeColor="background2" w:themeShade="40"/>
                <w:sz w:val="18"/>
              </w:rPr>
            </w:pPr>
            <w:r w:rsidRPr="004C52F9">
              <w:rPr>
                <w:rFonts w:asciiTheme="minorHAnsi" w:hAnsiTheme="minorHAnsi" w:cstheme="minorHAnsi"/>
                <w:b/>
                <w:bCs/>
                <w:color w:val="3B3838" w:themeColor="background2" w:themeShade="40"/>
                <w:sz w:val="18"/>
              </w:rPr>
              <w:t>Notes for tutors (guidance only)</w:t>
            </w:r>
          </w:p>
        </w:tc>
      </w:tr>
      <w:tr w:rsidR="004C52F9" w:rsidRPr="004C52F9" w14:paraId="3F8AD54E"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D6EFB62" w14:textId="77777777" w:rsidR="004C52F9" w:rsidRPr="004C52F9" w:rsidRDefault="004C52F9" w:rsidP="004C52F9">
            <w:pPr>
              <w:keepLines/>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3.1    Use theory and research on diversity to inform and enhance supervision work</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5AEB9F1" w14:textId="77777777" w:rsidR="004C52F9" w:rsidRPr="004C52F9" w:rsidRDefault="004C52F9" w:rsidP="00736687">
            <w:pPr>
              <w:keepLines/>
              <w:numPr>
                <w:ilvl w:val="0"/>
                <w:numId w:val="51"/>
              </w:numPr>
              <w:spacing w:before="120" w:after="60"/>
              <w:ind w:left="113" w:hanging="113"/>
              <w:rPr>
                <w:rFonts w:asciiTheme="minorHAnsi" w:hAnsiTheme="minorHAnsi" w:cstheme="minorHAnsi"/>
                <w:bCs/>
                <w:iCs/>
                <w:color w:val="3B3838" w:themeColor="background2" w:themeShade="40"/>
                <w:sz w:val="17"/>
                <w:szCs w:val="17"/>
                <w:lang w:val="en-US" w:eastAsia="en-US"/>
              </w:rPr>
            </w:pPr>
            <w:r w:rsidRPr="004C52F9">
              <w:rPr>
                <w:rFonts w:asciiTheme="minorHAnsi" w:hAnsiTheme="minorHAnsi" w:cstheme="minorHAnsi"/>
                <w:bCs/>
                <w:iCs/>
                <w:color w:val="3B3838" w:themeColor="background2" w:themeShade="40"/>
                <w:sz w:val="17"/>
                <w:szCs w:val="17"/>
                <w:lang w:val="en-US" w:eastAsia="en-US"/>
              </w:rPr>
              <w:t>Investigate theory and research on diversity issues relevant to supervision work and the supervision relationship.</w:t>
            </w:r>
          </w:p>
          <w:p w14:paraId="6B201622" w14:textId="77777777" w:rsidR="004C52F9" w:rsidRPr="004C52F9" w:rsidRDefault="004C52F9" w:rsidP="00736687">
            <w:pPr>
              <w:keepLines/>
              <w:numPr>
                <w:ilvl w:val="0"/>
                <w:numId w:val="51"/>
              </w:numPr>
              <w:spacing w:before="60" w:after="60"/>
              <w:ind w:left="113" w:hanging="113"/>
              <w:rPr>
                <w:rFonts w:asciiTheme="minorHAnsi" w:hAnsiTheme="minorHAnsi" w:cstheme="minorHAnsi"/>
                <w:bCs/>
                <w:iCs/>
                <w:color w:val="3B3838" w:themeColor="background2" w:themeShade="40"/>
                <w:sz w:val="17"/>
                <w:szCs w:val="17"/>
                <w:lang w:val="en-US" w:eastAsia="en-US"/>
              </w:rPr>
            </w:pPr>
            <w:r w:rsidRPr="004C52F9">
              <w:rPr>
                <w:rFonts w:asciiTheme="minorHAnsi" w:hAnsiTheme="minorHAnsi" w:cstheme="minorHAnsi"/>
                <w:bCs/>
                <w:iCs/>
                <w:color w:val="3B3838" w:themeColor="background2" w:themeShade="40"/>
                <w:sz w:val="17"/>
                <w:szCs w:val="17"/>
                <w:lang w:val="en-US" w:eastAsia="en-US"/>
              </w:rPr>
              <w:t>Reflect on differences between you and your supervisee.</w:t>
            </w:r>
          </w:p>
          <w:p w14:paraId="48FE1069" w14:textId="77777777" w:rsidR="004C52F9" w:rsidRPr="004C52F9" w:rsidRDefault="004C52F9" w:rsidP="00736687">
            <w:pPr>
              <w:keepLines/>
              <w:numPr>
                <w:ilvl w:val="0"/>
                <w:numId w:val="51"/>
              </w:numPr>
              <w:spacing w:before="60" w:after="60"/>
              <w:ind w:left="113" w:hanging="113"/>
              <w:rPr>
                <w:rFonts w:asciiTheme="minorHAnsi" w:hAnsiTheme="minorHAnsi" w:cstheme="minorHAnsi"/>
                <w:bCs/>
                <w:iCs/>
                <w:color w:val="3B3838" w:themeColor="background2" w:themeShade="40"/>
                <w:sz w:val="17"/>
                <w:szCs w:val="17"/>
                <w:lang w:val="en-US" w:eastAsia="en-US"/>
              </w:rPr>
            </w:pPr>
            <w:r w:rsidRPr="004C52F9">
              <w:rPr>
                <w:rFonts w:asciiTheme="minorHAnsi" w:hAnsiTheme="minorHAnsi" w:cstheme="minorHAnsi"/>
                <w:bCs/>
                <w:iCs/>
                <w:color w:val="3B3838" w:themeColor="background2" w:themeShade="40"/>
                <w:sz w:val="17"/>
                <w:szCs w:val="17"/>
                <w:lang w:val="en-US" w:eastAsia="en-US"/>
              </w:rPr>
              <w:t>Show how you have used personal understanding of difference to work in a sensitive manner with your supervisee’s perspectives and patterns of relating.</w:t>
            </w:r>
          </w:p>
          <w:p w14:paraId="55C861F0" w14:textId="77777777" w:rsidR="004C52F9" w:rsidRPr="004C52F9" w:rsidRDefault="004C52F9" w:rsidP="00736687">
            <w:pPr>
              <w:keepLines/>
              <w:numPr>
                <w:ilvl w:val="0"/>
                <w:numId w:val="51"/>
              </w:numPr>
              <w:spacing w:before="60" w:after="60"/>
              <w:ind w:left="113" w:hanging="113"/>
              <w:rPr>
                <w:rFonts w:asciiTheme="minorHAnsi" w:hAnsiTheme="minorHAnsi" w:cstheme="minorHAnsi"/>
                <w:bCs/>
                <w:iCs/>
                <w:color w:val="3B3838" w:themeColor="background2" w:themeShade="40"/>
                <w:sz w:val="17"/>
                <w:szCs w:val="17"/>
                <w:lang w:val="en-US" w:eastAsia="en-US"/>
              </w:rPr>
            </w:pPr>
            <w:r w:rsidRPr="004C52F9">
              <w:rPr>
                <w:rFonts w:asciiTheme="minorHAnsi" w:hAnsiTheme="minorHAnsi" w:cstheme="minorHAnsi"/>
                <w:bCs/>
                <w:iCs/>
                <w:color w:val="3B3838" w:themeColor="background2" w:themeShade="40"/>
                <w:sz w:val="17"/>
                <w:szCs w:val="17"/>
                <w:lang w:val="en-US" w:eastAsia="en-US"/>
              </w:rPr>
              <w:t>Record examples of how you have addressed an issue of difference to enhance the supervision process.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3620D35" w14:textId="77777777" w:rsidR="004C52F9" w:rsidRPr="004C52F9" w:rsidRDefault="004C52F9" w:rsidP="00DC174D">
            <w:pPr>
              <w:keepLines/>
              <w:numPr>
                <w:ilvl w:val="0"/>
                <w:numId w:val="50"/>
              </w:numPr>
              <w:tabs>
                <w:tab w:val="clear" w:pos="720"/>
                <w:tab w:val="num" w:pos="361"/>
              </w:tabs>
              <w:spacing w:before="12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Direct candidates to relevant reading and research on diversity issues relevant to supervision work.</w:t>
            </w:r>
          </w:p>
          <w:p w14:paraId="63A155A3" w14:textId="77777777" w:rsidR="004C52F9" w:rsidRDefault="004C52F9" w:rsidP="00DC174D">
            <w:pPr>
              <w:keepLines/>
              <w:numPr>
                <w:ilvl w:val="0"/>
                <w:numId w:val="50"/>
              </w:numPr>
              <w:tabs>
                <w:tab w:val="clear" w:pos="720"/>
                <w:tab w:val="num" w:pos="361"/>
              </w:tabs>
              <w:suppressAutoHyphens/>
              <w:spacing w:before="6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Work with differences in the training group to highlight difference and diversity.</w:t>
            </w:r>
          </w:p>
          <w:p w14:paraId="0389E5F5" w14:textId="2705C5CE" w:rsidR="001250DC" w:rsidRPr="00DC174D" w:rsidRDefault="001250DC" w:rsidP="00DC174D">
            <w:pPr>
              <w:pStyle w:val="ListParagraph"/>
              <w:keepLines/>
              <w:numPr>
                <w:ilvl w:val="0"/>
                <w:numId w:val="36"/>
              </w:numPr>
              <w:tabs>
                <w:tab w:val="clear" w:pos="720"/>
                <w:tab w:val="num" w:pos="361"/>
              </w:tabs>
              <w:spacing w:before="60" w:after="60"/>
              <w:ind w:left="227" w:hanging="227"/>
              <w:rPr>
                <w:rFonts w:asciiTheme="minorHAnsi" w:hAnsiTheme="minorHAnsi" w:cs="Arial"/>
                <w:color w:val="3B3838" w:themeColor="background2" w:themeShade="40"/>
                <w:sz w:val="17"/>
                <w:szCs w:val="17"/>
              </w:rPr>
            </w:pPr>
            <w:r w:rsidRPr="00B14B0F">
              <w:rPr>
                <w:rFonts w:asciiTheme="minorHAnsi" w:hAnsiTheme="minorHAnsi" w:cs="Arial"/>
                <w:color w:val="3B3838" w:themeColor="background2" w:themeShade="40"/>
                <w:sz w:val="17"/>
                <w:szCs w:val="17"/>
              </w:rPr>
              <w:t xml:space="preserve">Consider the use of resources such as </w:t>
            </w:r>
            <w:hyperlink r:id="rId56" w:history="1">
              <w:r w:rsidRPr="00B14B0F">
                <w:rPr>
                  <w:rStyle w:val="Hyperlink"/>
                  <w:rFonts w:asciiTheme="minorHAnsi" w:hAnsiTheme="minorHAnsi"/>
                  <w:sz w:val="17"/>
                  <w:szCs w:val="17"/>
                </w:rPr>
                <w:t>Race is complicated: A toolkit for psychological therapies training</w:t>
              </w:r>
            </w:hyperlink>
            <w:r w:rsidRPr="00B14B0F">
              <w:rPr>
                <w:rFonts w:asciiTheme="minorHAnsi" w:hAnsiTheme="minorHAnsi" w:cs="Arial"/>
                <w:color w:val="3B3838" w:themeColor="background2" w:themeShade="40"/>
                <w:sz w:val="17"/>
                <w:szCs w:val="17"/>
              </w:rPr>
              <w:t xml:space="preserve"> when preparing candidates to explore diversity issues</w:t>
            </w:r>
            <w:r>
              <w:rPr>
                <w:rFonts w:asciiTheme="minorHAnsi" w:hAnsiTheme="minorHAnsi" w:cs="Arial"/>
                <w:color w:val="3B3838" w:themeColor="background2" w:themeShade="40"/>
                <w:sz w:val="17"/>
                <w:szCs w:val="17"/>
              </w:rPr>
              <w:t>.</w:t>
            </w:r>
          </w:p>
          <w:p w14:paraId="3F5F2E93" w14:textId="77777777" w:rsidR="004C52F9" w:rsidRDefault="004C52F9" w:rsidP="00DC174D">
            <w:pPr>
              <w:keepLines/>
              <w:numPr>
                <w:ilvl w:val="0"/>
                <w:numId w:val="50"/>
              </w:numPr>
              <w:tabs>
                <w:tab w:val="clear" w:pos="720"/>
                <w:tab w:val="num" w:pos="361"/>
              </w:tabs>
              <w:suppressAutoHyphens/>
              <w:spacing w:before="6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how different models of supervision address issues of diversity.</w:t>
            </w:r>
          </w:p>
          <w:p w14:paraId="3531BA4E" w14:textId="0962C8D2" w:rsidR="00130AF6" w:rsidRPr="00130AF6" w:rsidRDefault="00130AF6" w:rsidP="00DC174D">
            <w:pPr>
              <w:keepLines/>
              <w:numPr>
                <w:ilvl w:val="0"/>
                <w:numId w:val="50"/>
              </w:numPr>
              <w:tabs>
                <w:tab w:val="clear" w:pos="720"/>
                <w:tab w:val="num" w:pos="361"/>
              </w:tabs>
              <w:spacing w:before="60" w:after="60"/>
              <w:ind w:left="219" w:hanging="219"/>
              <w:rPr>
                <w:rFonts w:asciiTheme="minorHAnsi" w:hAnsiTheme="minorHAnsi" w:cs="Arial"/>
                <w:iCs/>
                <w:color w:val="3B3838" w:themeColor="background2" w:themeShade="40"/>
                <w:sz w:val="17"/>
                <w:szCs w:val="17"/>
              </w:rPr>
            </w:pPr>
            <w:r>
              <w:rPr>
                <w:rFonts w:asciiTheme="minorHAnsi" w:hAnsiTheme="minorHAnsi" w:cs="Arial"/>
                <w:iCs/>
                <w:color w:val="3B3838" w:themeColor="background2" w:themeShade="40"/>
                <w:sz w:val="17"/>
                <w:szCs w:val="17"/>
              </w:rPr>
              <w:t xml:space="preserve">Use frameworks such as </w:t>
            </w:r>
            <w:hyperlink r:id="rId57" w:history="1">
              <w:r w:rsidRPr="00417153">
                <w:rPr>
                  <w:rStyle w:val="Hyperlink"/>
                  <w:rFonts w:asciiTheme="minorHAnsi" w:hAnsiTheme="minorHAnsi" w:cs="Arial"/>
                  <w:iCs/>
                  <w:sz w:val="17"/>
                  <w:szCs w:val="17"/>
                </w:rPr>
                <w:t>the Churchill Framework</w:t>
              </w:r>
            </w:hyperlink>
            <w:r>
              <w:rPr>
                <w:rFonts w:asciiTheme="minorHAnsi" w:hAnsiTheme="minorHAnsi" w:cs="Arial"/>
                <w:iCs/>
                <w:color w:val="3B3838" w:themeColor="background2" w:themeShade="40"/>
                <w:sz w:val="17"/>
                <w:szCs w:val="17"/>
              </w:rPr>
              <w:t xml:space="preserve"> to encourage candidates to explore how areas of diversity such as faith might impact on the supervisory work</w:t>
            </w:r>
          </w:p>
          <w:p w14:paraId="418A8782" w14:textId="77777777" w:rsidR="004C52F9" w:rsidRPr="004C52F9" w:rsidRDefault="004C52F9" w:rsidP="00DC174D">
            <w:pPr>
              <w:keepLines/>
              <w:numPr>
                <w:ilvl w:val="0"/>
                <w:numId w:val="50"/>
              </w:numPr>
              <w:tabs>
                <w:tab w:val="clear" w:pos="720"/>
                <w:tab w:val="num" w:pos="361"/>
              </w:tabs>
              <w:suppressAutoHyphens/>
              <w:spacing w:before="6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case scenarios to explore ways in which difference and diversity can impact on the supervisory relationship.</w:t>
            </w:r>
          </w:p>
          <w:p w14:paraId="7A7D525A" w14:textId="77777777" w:rsidR="004C52F9" w:rsidRPr="004C52F9" w:rsidRDefault="004C52F9" w:rsidP="00DC174D">
            <w:pPr>
              <w:keepLines/>
              <w:numPr>
                <w:ilvl w:val="0"/>
                <w:numId w:val="50"/>
              </w:numPr>
              <w:tabs>
                <w:tab w:val="clear" w:pos="720"/>
                <w:tab w:val="num" w:pos="361"/>
              </w:tabs>
              <w:suppressAutoHyphens/>
              <w:spacing w:before="6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Practise the skills for addressing diversity issues.</w:t>
            </w:r>
          </w:p>
          <w:p w14:paraId="34CD3584" w14:textId="77777777" w:rsidR="004C52F9" w:rsidRPr="004C52F9" w:rsidRDefault="004C52F9" w:rsidP="00DC174D">
            <w:pPr>
              <w:keepLines/>
              <w:numPr>
                <w:ilvl w:val="0"/>
                <w:numId w:val="50"/>
              </w:numPr>
              <w:tabs>
                <w:tab w:val="clear" w:pos="720"/>
                <w:tab w:val="num" w:pos="361"/>
              </w:tabs>
              <w:suppressAutoHyphens/>
              <w:spacing w:before="60" w:after="60"/>
              <w:ind w:left="219" w:hanging="219"/>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learning review, assignment, self-review.</w:t>
            </w:r>
          </w:p>
        </w:tc>
      </w:tr>
      <w:tr w:rsidR="004C52F9" w:rsidRPr="004C52F9" w14:paraId="313EC8FC"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C25EEB2" w14:textId="77777777" w:rsidR="004C52F9" w:rsidRPr="004C52F9" w:rsidRDefault="004C52F9" w:rsidP="004C52F9">
            <w:pPr>
              <w:keepLines/>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3.2     Support and challenge counsellors to:</w:t>
            </w:r>
          </w:p>
          <w:p w14:paraId="664308F0" w14:textId="77777777" w:rsidR="004C52F9" w:rsidRPr="004C52F9" w:rsidRDefault="004C52F9" w:rsidP="00736687">
            <w:pPr>
              <w:keepLines/>
              <w:numPr>
                <w:ilvl w:val="0"/>
                <w:numId w:val="56"/>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 xml:space="preserve">use theory and research on diversity within counselling work </w:t>
            </w:r>
          </w:p>
          <w:p w14:paraId="34BADD11" w14:textId="77777777" w:rsidR="004C52F9" w:rsidRPr="004C52F9" w:rsidRDefault="004C52F9" w:rsidP="00736687">
            <w:pPr>
              <w:keepLines/>
              <w:numPr>
                <w:ilvl w:val="0"/>
                <w:numId w:val="56"/>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explore and challenge personal issues, fears and prejudices concerning working with diversity</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FBFB501" w14:textId="77777777" w:rsidR="004C52F9" w:rsidRPr="004C52F9" w:rsidRDefault="004C52F9" w:rsidP="00736687">
            <w:pPr>
              <w:keepLines/>
              <w:numPr>
                <w:ilvl w:val="0"/>
                <w:numId w:val="11"/>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Facilitate supervisees to apply theory and research on diversity to their counselling work.</w:t>
            </w:r>
          </w:p>
          <w:p w14:paraId="788FF3C7" w14:textId="77777777" w:rsidR="004C52F9" w:rsidRPr="004C52F9" w:rsidRDefault="004C52F9" w:rsidP="00736687">
            <w:pPr>
              <w:keepLines/>
              <w:numPr>
                <w:ilvl w:val="0"/>
                <w:numId w:val="48"/>
              </w:numPr>
              <w:spacing w:before="60" w:after="60"/>
              <w:ind w:left="113" w:hanging="11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Show your ability to challenge supervisee’s fears and personal issues in relation to difference.</w:t>
            </w:r>
          </w:p>
          <w:p w14:paraId="4588026B" w14:textId="77777777" w:rsidR="004C52F9" w:rsidRPr="004C52F9" w:rsidRDefault="004C52F9" w:rsidP="00736687">
            <w:pPr>
              <w:keepLines/>
              <w:numPr>
                <w:ilvl w:val="0"/>
                <w:numId w:val="11"/>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Reflect on and record when you explored issues of difference in your supervisee’s counselling work.</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DD196B8" w14:textId="77777777" w:rsidR="004C52F9" w:rsidRPr="004C52F9" w:rsidRDefault="004C52F9" w:rsidP="00736687">
            <w:pPr>
              <w:keepLines/>
              <w:numPr>
                <w:ilvl w:val="0"/>
                <w:numId w:val="50"/>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a range of theory and research on diversity issues relevant to counselling work.</w:t>
            </w:r>
          </w:p>
          <w:p w14:paraId="3C8FCE23" w14:textId="77777777" w:rsidR="004C52F9" w:rsidRPr="004C52F9" w:rsidRDefault="004C52F9" w:rsidP="00736687">
            <w:pPr>
              <w:keepLines/>
              <w:numPr>
                <w:ilvl w:val="0"/>
                <w:numId w:val="5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candidates’ own prejudices and fears concerning working with diversity.</w:t>
            </w:r>
          </w:p>
          <w:p w14:paraId="73E3DE84" w14:textId="77777777" w:rsidR="004C52F9" w:rsidRPr="004C52F9" w:rsidRDefault="004C52F9" w:rsidP="00736687">
            <w:pPr>
              <w:keepLines/>
              <w:numPr>
                <w:ilvl w:val="0"/>
                <w:numId w:val="5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why diversity issues might be avoided.</w:t>
            </w:r>
          </w:p>
          <w:p w14:paraId="07DC6AF0" w14:textId="77777777" w:rsidR="004C52F9" w:rsidRPr="004C52F9" w:rsidRDefault="004C52F9" w:rsidP="00736687">
            <w:pPr>
              <w:keepLines/>
              <w:numPr>
                <w:ilvl w:val="0"/>
                <w:numId w:val="5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Practise using supervision skills to explore counsellor’s personal issues and fears about working with diversity.</w:t>
            </w:r>
          </w:p>
          <w:p w14:paraId="2DFF2BC4" w14:textId="77777777" w:rsidR="004C52F9" w:rsidRPr="004C52F9" w:rsidRDefault="004C52F9" w:rsidP="00736687">
            <w:pPr>
              <w:keepLines/>
              <w:numPr>
                <w:ilvl w:val="0"/>
                <w:numId w:val="41"/>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supervisee report, learning review, tutor–assessed observation.</w:t>
            </w:r>
          </w:p>
        </w:tc>
      </w:tr>
      <w:tr w:rsidR="004C52F9" w:rsidRPr="004C52F9" w14:paraId="78260382"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0B129A9" w14:textId="77777777" w:rsidR="004C52F9" w:rsidRPr="004C52F9" w:rsidRDefault="004C52F9" w:rsidP="004C52F9">
            <w:pPr>
              <w:keepNext/>
              <w:keepLines/>
              <w:tabs>
                <w:tab w:val="center" w:pos="4153"/>
                <w:tab w:val="right" w:pos="8306"/>
              </w:tabs>
              <w:spacing w:before="60" w:after="60"/>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LEARNING OUTCOME:</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798287D" w14:textId="77777777" w:rsidR="004C52F9" w:rsidRPr="004C52F9" w:rsidRDefault="004C52F9" w:rsidP="004C52F9">
            <w:pPr>
              <w:keepNext/>
              <w:keepLines/>
              <w:tabs>
                <w:tab w:val="center" w:pos="4153"/>
                <w:tab w:val="right" w:pos="8306"/>
              </w:tabs>
              <w:spacing w:before="60" w:after="60"/>
              <w:ind w:left="227" w:hanging="227"/>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4. Model and supervise a user-centred approach to the work</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356130F" w14:textId="77777777" w:rsidR="004C52F9" w:rsidRPr="004C52F9" w:rsidRDefault="004C52F9" w:rsidP="004C52F9">
            <w:pPr>
              <w:keepNext/>
              <w:keepLines/>
              <w:spacing w:before="60" w:after="60"/>
              <w:rPr>
                <w:rFonts w:asciiTheme="minorHAnsi" w:hAnsiTheme="minorHAnsi" w:cstheme="minorHAnsi"/>
                <w:b/>
                <w:iCs/>
                <w:color w:val="3B3838" w:themeColor="background2" w:themeShade="40"/>
                <w:sz w:val="20"/>
                <w:szCs w:val="20"/>
              </w:rPr>
            </w:pPr>
          </w:p>
        </w:tc>
      </w:tr>
      <w:tr w:rsidR="004C52F9" w:rsidRPr="004C52F9" w14:paraId="2B02E7DF"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56182FE" w14:textId="77777777" w:rsidR="004C52F9" w:rsidRPr="004C52F9" w:rsidRDefault="004C52F9" w:rsidP="004C52F9">
            <w:pPr>
              <w:keepNext/>
              <w:keepLines/>
              <w:spacing w:before="60" w:after="60"/>
              <w:ind w:left="340" w:hanging="340"/>
              <w:outlineLvl w:val="3"/>
              <w:rPr>
                <w:rFonts w:asciiTheme="minorHAnsi" w:hAnsiTheme="minorHAnsi" w:cstheme="minorHAnsi"/>
                <w:b/>
                <w:iCs/>
                <w:color w:val="3B3838" w:themeColor="background2" w:themeShade="40"/>
                <w:sz w:val="18"/>
              </w:rPr>
            </w:pPr>
            <w:r w:rsidRPr="004C52F9">
              <w:rPr>
                <w:rFonts w:asciiTheme="minorHAnsi" w:hAnsiTheme="minorHAnsi" w:cstheme="minorHAnsi"/>
                <w:b/>
                <w:iCs/>
                <w:color w:val="3B3838" w:themeColor="background2" w:themeShade="40"/>
                <w:sz w:val="18"/>
              </w:rPr>
              <w:t>Assessment criteria</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68EB3259" w14:textId="77777777" w:rsidR="004C52F9" w:rsidRPr="004C52F9" w:rsidRDefault="004C52F9" w:rsidP="004C52F9">
            <w:pPr>
              <w:keepNext/>
              <w:keepLines/>
              <w:spacing w:before="60" w:after="60"/>
              <w:outlineLvl w:val="3"/>
              <w:rPr>
                <w:rFonts w:asciiTheme="minorHAnsi" w:hAnsiTheme="minorHAnsi" w:cstheme="minorHAnsi"/>
                <w:bCs/>
                <w:iCs/>
                <w:color w:val="3B3838" w:themeColor="background2" w:themeShade="40"/>
                <w:sz w:val="18"/>
              </w:rPr>
            </w:pPr>
            <w:r w:rsidRPr="004C52F9">
              <w:rPr>
                <w:rFonts w:asciiTheme="minorHAnsi" w:hAnsiTheme="minorHAnsi" w:cstheme="minorHAnsi"/>
                <w:b/>
                <w:color w:val="3B3838" w:themeColor="background2" w:themeShade="40"/>
                <w:sz w:val="18"/>
                <w:szCs w:val="18"/>
              </w:rPr>
              <w:t>Candidate guidance to criteria</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21F765A3" w14:textId="77777777" w:rsidR="004C52F9" w:rsidRPr="004C52F9" w:rsidRDefault="004C52F9" w:rsidP="004C52F9">
            <w:pPr>
              <w:keepNext/>
              <w:keepLines/>
              <w:spacing w:before="60" w:after="60"/>
              <w:outlineLvl w:val="3"/>
              <w:rPr>
                <w:rFonts w:asciiTheme="minorHAnsi" w:hAnsiTheme="minorHAnsi" w:cstheme="minorHAnsi"/>
                <w:iCs/>
                <w:strike/>
                <w:color w:val="3B3838" w:themeColor="background2" w:themeShade="40"/>
                <w:sz w:val="18"/>
              </w:rPr>
            </w:pPr>
            <w:r w:rsidRPr="004C52F9">
              <w:rPr>
                <w:rFonts w:asciiTheme="minorHAnsi" w:hAnsiTheme="minorHAnsi" w:cstheme="minorHAnsi"/>
                <w:b/>
                <w:bCs/>
                <w:color w:val="3B3838" w:themeColor="background2" w:themeShade="40"/>
                <w:sz w:val="18"/>
              </w:rPr>
              <w:t>Notes for tutors (guidance only)</w:t>
            </w:r>
          </w:p>
        </w:tc>
      </w:tr>
      <w:tr w:rsidR="004C52F9" w:rsidRPr="004C52F9" w14:paraId="6FC88695"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9861EB2" w14:textId="77777777" w:rsidR="004C52F9" w:rsidRPr="004C52F9" w:rsidRDefault="004C52F9" w:rsidP="00736687">
            <w:pPr>
              <w:keepLines/>
              <w:numPr>
                <w:ilvl w:val="1"/>
                <w:numId w:val="44"/>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 Negotiate an agreement for supervision that meets the counsellor’s needs</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9544D7C" w14:textId="77777777" w:rsidR="004C52F9" w:rsidRPr="004C52F9" w:rsidRDefault="004C52F9" w:rsidP="00736687">
            <w:pPr>
              <w:keepLines/>
              <w:numPr>
                <w:ilvl w:val="0"/>
                <w:numId w:val="48"/>
              </w:numPr>
              <w:spacing w:before="120" w:after="60"/>
              <w:ind w:left="113" w:hanging="11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Reflect on the impact and relevance of working within a counsellor–centred supervision agreement.</w:t>
            </w:r>
          </w:p>
          <w:p w14:paraId="522D5813" w14:textId="77777777" w:rsidR="004C52F9" w:rsidRPr="004C52F9" w:rsidRDefault="004C52F9" w:rsidP="00736687">
            <w:pPr>
              <w:keepLines/>
              <w:numPr>
                <w:ilvl w:val="0"/>
                <w:numId w:val="48"/>
              </w:numPr>
              <w:spacing w:before="60" w:after="60"/>
              <w:ind w:left="113" w:hanging="11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Reflect on your supervisee’s needs.</w:t>
            </w:r>
          </w:p>
          <w:p w14:paraId="3098BC6D" w14:textId="77777777" w:rsidR="004C52F9" w:rsidRPr="004C52F9" w:rsidRDefault="004C52F9" w:rsidP="00736687">
            <w:pPr>
              <w:keepLines/>
              <w:numPr>
                <w:ilvl w:val="0"/>
                <w:numId w:val="48"/>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Show evidence of having negotiated agreements with individual supervisees which meet their supervision needs.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E816E2C" w14:textId="77777777" w:rsidR="004C52F9" w:rsidRPr="004C52F9" w:rsidRDefault="004C52F9" w:rsidP="00736687">
            <w:pPr>
              <w:keepLines/>
              <w:numPr>
                <w:ilvl w:val="0"/>
                <w:numId w:val="34"/>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the differences between working with a supervisee from an agreement that is (a) supervisor focused; and (b) supervisee focused.</w:t>
            </w:r>
          </w:p>
          <w:p w14:paraId="766C803F" w14:textId="77777777" w:rsidR="004C52F9" w:rsidRPr="004C52F9" w:rsidRDefault="004C52F9" w:rsidP="00736687">
            <w:pPr>
              <w:keepLines/>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issues of power in the supervision relationship.</w:t>
            </w:r>
          </w:p>
          <w:p w14:paraId="3B80F13D" w14:textId="77777777" w:rsidR="004C52F9" w:rsidRPr="004C52F9" w:rsidRDefault="004C52F9" w:rsidP="00736687">
            <w:pPr>
              <w:keepLines/>
              <w:numPr>
                <w:ilvl w:val="0"/>
                <w:numId w:val="34"/>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Practise establishing a counsellor- focused agreement.</w:t>
            </w:r>
          </w:p>
          <w:p w14:paraId="5CB390D8"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learning review, supervisee record, peer feedback, tutor–assessed observation.</w:t>
            </w:r>
          </w:p>
        </w:tc>
      </w:tr>
      <w:tr w:rsidR="004C52F9" w:rsidRPr="004C52F9" w14:paraId="629347BE"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ADFF358" w14:textId="77777777" w:rsidR="004C52F9" w:rsidRPr="004C52F9" w:rsidRDefault="004C52F9" w:rsidP="00736687">
            <w:pPr>
              <w:keepLines/>
              <w:numPr>
                <w:ilvl w:val="1"/>
                <w:numId w:val="44"/>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lastRenderedPageBreak/>
              <w:t xml:space="preserve"> Maintain a focus on the counsellor’s supervision needs</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C87627D" w14:textId="77777777" w:rsidR="004C52F9" w:rsidRPr="004C52F9" w:rsidRDefault="004C52F9" w:rsidP="00736687">
            <w:pPr>
              <w:keepLines/>
              <w:numPr>
                <w:ilvl w:val="0"/>
                <w:numId w:val="51"/>
              </w:numPr>
              <w:spacing w:before="120" w:after="60"/>
              <w:ind w:left="113" w:hanging="113"/>
              <w:rPr>
                <w:rFonts w:asciiTheme="minorHAnsi" w:hAnsiTheme="minorHAnsi" w:cstheme="minorHAnsi"/>
                <w:noProof/>
                <w:color w:val="3B3838" w:themeColor="background2" w:themeShade="40"/>
                <w:sz w:val="17"/>
                <w:szCs w:val="17"/>
                <w:lang w:val="en-US" w:eastAsia="en-US"/>
              </w:rPr>
            </w:pPr>
            <w:r w:rsidRPr="004C52F9">
              <w:rPr>
                <w:rFonts w:asciiTheme="minorHAnsi" w:hAnsiTheme="minorHAnsi" w:cstheme="minorHAnsi"/>
                <w:bCs/>
                <w:iCs/>
                <w:color w:val="3B3838" w:themeColor="background2" w:themeShade="40"/>
                <w:sz w:val="17"/>
                <w:szCs w:val="17"/>
                <w:lang w:val="en-US" w:eastAsia="en-US"/>
              </w:rPr>
              <w:t>Reflect on the need to review and revisit the supervision agreement with your supervisee.</w:t>
            </w:r>
          </w:p>
          <w:p w14:paraId="70DA486C" w14:textId="77777777" w:rsidR="004C52F9" w:rsidRPr="004C52F9" w:rsidRDefault="004C52F9" w:rsidP="00736687">
            <w:pPr>
              <w:keepLines/>
              <w:numPr>
                <w:ilvl w:val="0"/>
                <w:numId w:val="39"/>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noProof/>
                <w:color w:val="3B3838" w:themeColor="background2" w:themeShade="40"/>
                <w:sz w:val="17"/>
                <w:szCs w:val="17"/>
              </w:rPr>
              <w:t xml:space="preserve">Reflect on your roles as a supervisor </w:t>
            </w:r>
            <w:r w:rsidRPr="004C52F9">
              <w:rPr>
                <w:rFonts w:asciiTheme="minorHAnsi" w:hAnsiTheme="minorHAnsi" w:cstheme="minorHAnsi"/>
                <w:bCs/>
                <w:iCs/>
                <w:color w:val="3B3838" w:themeColor="background2" w:themeShade="40"/>
                <w:sz w:val="17"/>
                <w:szCs w:val="17"/>
              </w:rPr>
              <w:t>(</w:t>
            </w:r>
            <w:r w:rsidRPr="004C52F9">
              <w:rPr>
                <w:rFonts w:asciiTheme="minorHAnsi" w:hAnsiTheme="minorHAnsi" w:cstheme="minorHAnsi"/>
                <w:noProof/>
                <w:color w:val="3B3838" w:themeColor="background2" w:themeShade="40"/>
                <w:sz w:val="17"/>
                <w:szCs w:val="17"/>
              </w:rPr>
              <w:t>e.g. managerial</w:t>
            </w:r>
            <w:r w:rsidRPr="004C52F9">
              <w:rPr>
                <w:rFonts w:asciiTheme="minorHAnsi" w:hAnsiTheme="minorHAnsi" w:cstheme="minorHAnsi"/>
                <w:bCs/>
                <w:iCs/>
                <w:color w:val="3B3838" w:themeColor="background2" w:themeShade="40"/>
                <w:sz w:val="17"/>
                <w:szCs w:val="17"/>
              </w:rPr>
              <w:t>, educative, supportive, challenging) in relation to the supervisee’s needs.</w:t>
            </w:r>
          </w:p>
          <w:p w14:paraId="0119508C" w14:textId="77777777" w:rsidR="004C52F9" w:rsidRPr="004C52F9" w:rsidRDefault="004C52F9" w:rsidP="00736687">
            <w:pPr>
              <w:keepLines/>
              <w:numPr>
                <w:ilvl w:val="0"/>
                <w:numId w:val="39"/>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your ability to keep focused on your supervisee’s supervision needs.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333C155" w14:textId="77777777" w:rsidR="004C52F9" w:rsidRPr="004C52F9" w:rsidRDefault="004C52F9" w:rsidP="00736687">
            <w:pPr>
              <w:keepLines/>
              <w:numPr>
                <w:ilvl w:val="0"/>
                <w:numId w:val="50"/>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case examples where there is difficulty maintaining a focus on the counsellor’s needs.</w:t>
            </w:r>
          </w:p>
          <w:p w14:paraId="338CB5BE" w14:textId="77777777" w:rsidR="004C52F9" w:rsidRPr="004C52F9" w:rsidRDefault="004C52F9" w:rsidP="00736687">
            <w:pPr>
              <w:keepLines/>
              <w:numPr>
                <w:ilvl w:val="0"/>
                <w:numId w:val="5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the many needs – e.g. supervisor’s, client’s, agency, social – that might impinge on the supervision.</w:t>
            </w:r>
          </w:p>
          <w:p w14:paraId="3825137D" w14:textId="77777777" w:rsidR="004C52F9" w:rsidRPr="004C52F9" w:rsidRDefault="004C52F9" w:rsidP="00736687">
            <w:pPr>
              <w:keepLines/>
              <w:numPr>
                <w:ilvl w:val="0"/>
                <w:numId w:val="5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and explore other needs – e.g. personal, social, learning needs – that counsellors might bring to supervision.</w:t>
            </w:r>
          </w:p>
          <w:p w14:paraId="0169779C" w14:textId="77777777" w:rsidR="004C52F9" w:rsidRPr="004C52F9" w:rsidRDefault="004C52F9" w:rsidP="00736687">
            <w:pPr>
              <w:keepLines/>
              <w:numPr>
                <w:ilvl w:val="0"/>
                <w:numId w:val="5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Identify the skills necessary to maintain the focus on the counsellor’s needs.</w:t>
            </w:r>
          </w:p>
          <w:p w14:paraId="461E3CF1" w14:textId="77777777" w:rsidR="004C52F9" w:rsidRPr="004C52F9" w:rsidRDefault="004C52F9" w:rsidP="00736687">
            <w:pPr>
              <w:keepLines/>
              <w:numPr>
                <w:ilvl w:val="0"/>
                <w:numId w:val="5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Practise these skills.</w:t>
            </w:r>
          </w:p>
          <w:p w14:paraId="1114B5E8"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supervisee report, observed practice sessions, learning review.</w:t>
            </w:r>
          </w:p>
        </w:tc>
      </w:tr>
      <w:tr w:rsidR="004C52F9" w:rsidRPr="004C52F9" w14:paraId="226948F5"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7342248" w14:textId="77777777" w:rsidR="004C52F9" w:rsidRPr="004C52F9" w:rsidRDefault="004C52F9" w:rsidP="00736687">
            <w:pPr>
              <w:keepLines/>
              <w:numPr>
                <w:ilvl w:val="1"/>
                <w:numId w:val="44"/>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Support and challenge counsellors to:</w:t>
            </w:r>
          </w:p>
          <w:p w14:paraId="36141154" w14:textId="77777777" w:rsidR="004C52F9" w:rsidRPr="004C52F9" w:rsidRDefault="004C52F9" w:rsidP="00736687">
            <w:pPr>
              <w:keepLines/>
              <w:numPr>
                <w:ilvl w:val="0"/>
                <w:numId w:val="57"/>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use a coherent assessment strategy that meets the client’s needs</w:t>
            </w:r>
          </w:p>
          <w:p w14:paraId="3AE98FF1" w14:textId="77777777" w:rsidR="004C52F9" w:rsidRPr="004C52F9" w:rsidRDefault="004C52F9" w:rsidP="00736687">
            <w:pPr>
              <w:keepLines/>
              <w:numPr>
                <w:ilvl w:val="0"/>
                <w:numId w:val="57"/>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work within a user-centred agreement</w:t>
            </w:r>
          </w:p>
          <w:p w14:paraId="2D43F4E2" w14:textId="77777777" w:rsidR="004C52F9" w:rsidRPr="004C52F9" w:rsidRDefault="004C52F9" w:rsidP="00736687">
            <w:pPr>
              <w:keepLines/>
              <w:numPr>
                <w:ilvl w:val="0"/>
                <w:numId w:val="57"/>
              </w:numPr>
              <w:suppressAutoHyphens/>
              <w:spacing w:after="40"/>
              <w:ind w:left="624"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color w:val="3B3838" w:themeColor="background2" w:themeShade="40"/>
                <w:sz w:val="17"/>
                <w:szCs w:val="17"/>
              </w:rPr>
              <w:t>maintain a user-centred focus throughout the counselling work</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3163DE5" w14:textId="77777777" w:rsidR="004C52F9" w:rsidRPr="004C52F9" w:rsidRDefault="004C52F9" w:rsidP="004C52F9">
            <w:pPr>
              <w:keepLines/>
              <w:spacing w:before="120" w:after="60"/>
              <w:rPr>
                <w:rFonts w:asciiTheme="minorHAnsi" w:hAnsiTheme="minorHAnsi" w:cstheme="minorHAnsi"/>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Give examples of how you have enabled a supervisee to:</w:t>
            </w:r>
          </w:p>
          <w:p w14:paraId="27515216" w14:textId="77777777" w:rsidR="004C52F9" w:rsidRPr="004C52F9" w:rsidRDefault="004C52F9" w:rsidP="00736687">
            <w:pPr>
              <w:keepLines/>
              <w:numPr>
                <w:ilvl w:val="0"/>
                <w:numId w:val="39"/>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respond to the client’s needs within a coherent assessment strategy and when making an agreement for the counselling work;</w:t>
            </w:r>
          </w:p>
          <w:p w14:paraId="75C6CBF0" w14:textId="77777777" w:rsidR="004C52F9" w:rsidRPr="004C52F9" w:rsidRDefault="004C52F9" w:rsidP="00736687">
            <w:pPr>
              <w:keepLines/>
              <w:numPr>
                <w:ilvl w:val="0"/>
                <w:numId w:val="39"/>
              </w:numPr>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remain focused on the client’s needs throughout the work.</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8AADFF" w14:textId="77777777" w:rsidR="004C52F9" w:rsidRPr="004C52F9" w:rsidRDefault="004C52F9" w:rsidP="00736687">
            <w:pPr>
              <w:keepLines/>
              <w:numPr>
                <w:ilvl w:val="0"/>
                <w:numId w:val="41"/>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the meaning of ‘user-centred’ in relation to client assessment and agreeing the counselling work.</w:t>
            </w:r>
          </w:p>
          <w:p w14:paraId="7141FA8F" w14:textId="77777777" w:rsidR="004C52F9" w:rsidRPr="004C52F9" w:rsidRDefault="004C52F9" w:rsidP="00736687">
            <w:pPr>
              <w:keepLines/>
              <w:numPr>
                <w:ilvl w:val="0"/>
                <w:numId w:val="41"/>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how different needs impinge on the counselling work.</w:t>
            </w:r>
          </w:p>
          <w:p w14:paraId="0B362182" w14:textId="77777777" w:rsidR="004C52F9" w:rsidRPr="004C52F9" w:rsidRDefault="004C52F9" w:rsidP="00736687">
            <w:pPr>
              <w:keepLines/>
              <w:numPr>
                <w:ilvl w:val="0"/>
                <w:numId w:val="41"/>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Practice the skills of supervising counsellors to keep the focus on the client’s needs.</w:t>
            </w:r>
          </w:p>
          <w:p w14:paraId="36B03EE3" w14:textId="77777777" w:rsidR="004C52F9" w:rsidRPr="004C52F9" w:rsidRDefault="004C52F9" w:rsidP="00736687">
            <w:pPr>
              <w:keepLines/>
              <w:numPr>
                <w:ilvl w:val="0"/>
                <w:numId w:val="41"/>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learning review, assignment, self-review, tutor–assessed observation.</w:t>
            </w:r>
          </w:p>
        </w:tc>
      </w:tr>
      <w:tr w:rsidR="004C52F9" w:rsidRPr="004C52F9" w14:paraId="2D2782B2"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20A536" w14:textId="77777777" w:rsidR="004C52F9" w:rsidRPr="004C52F9" w:rsidRDefault="004C52F9" w:rsidP="004C52F9">
            <w:pPr>
              <w:keepNext/>
              <w:keepLines/>
              <w:tabs>
                <w:tab w:val="center" w:pos="4153"/>
                <w:tab w:val="right" w:pos="8306"/>
              </w:tabs>
              <w:spacing w:before="60" w:after="60"/>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LEARNING OUTCOME:</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B6EEA06" w14:textId="77777777" w:rsidR="004C52F9" w:rsidRPr="004C52F9" w:rsidRDefault="004C52F9" w:rsidP="004C52F9">
            <w:pPr>
              <w:keepNext/>
              <w:keepLines/>
              <w:spacing w:before="60" w:after="60"/>
              <w:ind w:left="227" w:hanging="227"/>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5. Model and supervise the skilled use of the self</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914C71C" w14:textId="77777777" w:rsidR="004C52F9" w:rsidRPr="004C52F9" w:rsidRDefault="004C52F9" w:rsidP="004C52F9">
            <w:pPr>
              <w:keepNext/>
              <w:keepLines/>
              <w:spacing w:before="60" w:after="60"/>
              <w:rPr>
                <w:rFonts w:asciiTheme="minorHAnsi" w:hAnsiTheme="minorHAnsi" w:cstheme="minorHAnsi"/>
                <w:b/>
                <w:iCs/>
                <w:color w:val="3B3838" w:themeColor="background2" w:themeShade="40"/>
                <w:sz w:val="20"/>
                <w:szCs w:val="20"/>
              </w:rPr>
            </w:pPr>
          </w:p>
        </w:tc>
      </w:tr>
      <w:tr w:rsidR="004C52F9" w:rsidRPr="004C52F9" w14:paraId="1A37A5C1"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FCDB483" w14:textId="77777777" w:rsidR="004C52F9" w:rsidRPr="004C52F9" w:rsidRDefault="004C52F9" w:rsidP="004C52F9">
            <w:pPr>
              <w:keepNext/>
              <w:keepLines/>
              <w:spacing w:before="60" w:after="60"/>
              <w:ind w:left="340" w:hanging="340"/>
              <w:outlineLvl w:val="3"/>
              <w:rPr>
                <w:rFonts w:asciiTheme="minorHAnsi" w:hAnsiTheme="minorHAnsi" w:cstheme="minorHAnsi"/>
                <w:b/>
                <w:iCs/>
                <w:color w:val="3B3838" w:themeColor="background2" w:themeShade="40"/>
                <w:sz w:val="18"/>
              </w:rPr>
            </w:pPr>
            <w:r w:rsidRPr="004C52F9">
              <w:rPr>
                <w:rFonts w:asciiTheme="minorHAnsi" w:hAnsiTheme="minorHAnsi" w:cstheme="minorHAnsi"/>
                <w:b/>
                <w:iCs/>
                <w:color w:val="3B3838" w:themeColor="background2" w:themeShade="40"/>
                <w:sz w:val="18"/>
              </w:rPr>
              <w:t>Assessment criteria</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7192FB39" w14:textId="77777777" w:rsidR="004C52F9" w:rsidRPr="004C52F9" w:rsidRDefault="004C52F9" w:rsidP="004C52F9">
            <w:pPr>
              <w:keepNext/>
              <w:keepLines/>
              <w:spacing w:before="60" w:after="60"/>
              <w:outlineLvl w:val="3"/>
              <w:rPr>
                <w:rFonts w:asciiTheme="minorHAnsi" w:hAnsiTheme="minorHAnsi" w:cstheme="minorHAnsi"/>
                <w:bCs/>
                <w:iCs/>
                <w:color w:val="3B3838" w:themeColor="background2" w:themeShade="40"/>
                <w:sz w:val="18"/>
              </w:rPr>
            </w:pPr>
            <w:r w:rsidRPr="004C52F9">
              <w:rPr>
                <w:rFonts w:asciiTheme="minorHAnsi" w:hAnsiTheme="minorHAnsi" w:cstheme="minorHAnsi"/>
                <w:b/>
                <w:color w:val="3B3838" w:themeColor="background2" w:themeShade="40"/>
                <w:sz w:val="18"/>
                <w:szCs w:val="18"/>
              </w:rPr>
              <w:t>Candidate guidance to criteria</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2EBCC0A7" w14:textId="77777777" w:rsidR="004C52F9" w:rsidRPr="004C52F9" w:rsidRDefault="004C52F9" w:rsidP="004C52F9">
            <w:pPr>
              <w:keepNext/>
              <w:keepLines/>
              <w:spacing w:before="60" w:after="60"/>
              <w:outlineLvl w:val="3"/>
              <w:rPr>
                <w:rFonts w:asciiTheme="minorHAnsi" w:hAnsiTheme="minorHAnsi" w:cstheme="minorHAnsi"/>
                <w:iCs/>
                <w:strike/>
                <w:color w:val="3B3838" w:themeColor="background2" w:themeShade="40"/>
                <w:sz w:val="18"/>
              </w:rPr>
            </w:pPr>
            <w:r w:rsidRPr="004C52F9">
              <w:rPr>
                <w:rFonts w:asciiTheme="minorHAnsi" w:hAnsiTheme="minorHAnsi" w:cstheme="minorHAnsi"/>
                <w:b/>
                <w:bCs/>
                <w:color w:val="3B3838" w:themeColor="background2" w:themeShade="40"/>
                <w:sz w:val="18"/>
              </w:rPr>
              <w:t>Notes for tutors (guidance only)</w:t>
            </w:r>
          </w:p>
        </w:tc>
      </w:tr>
      <w:tr w:rsidR="004C52F9" w:rsidRPr="004C52F9" w14:paraId="1C4EEAC5"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3DEA3D8" w14:textId="77777777" w:rsidR="004C52F9" w:rsidRPr="004C52F9" w:rsidRDefault="004C52F9" w:rsidP="00736687">
            <w:pPr>
              <w:keepLines/>
              <w:numPr>
                <w:ilvl w:val="1"/>
                <w:numId w:val="45"/>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self-awareness in supervision work</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F40814A" w14:textId="77777777"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your personal awareness has connected with your work as a supervisor.</w:t>
            </w:r>
          </w:p>
          <w:p w14:paraId="18ACDC56"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Give an example of drawing on personal understanding in supervision work (with reference to, for example, process, tasks and relationship).</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8D8AD0" w14:textId="77777777" w:rsidR="004C52F9" w:rsidRPr="004C52F9" w:rsidRDefault="004C52F9" w:rsidP="00736687">
            <w:pPr>
              <w:keepLines/>
              <w:numPr>
                <w:ilvl w:val="0"/>
                <w:numId w:val="35"/>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group or pairs to help candidates notice and explore their own issues that may impact on supervision work.</w:t>
            </w:r>
          </w:p>
          <w:p w14:paraId="6313108C"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skills practice to help candidates to apply (when appropriate) understanding of their own issues in relation to supervision work.</w:t>
            </w:r>
          </w:p>
          <w:p w14:paraId="6D6EB388"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ways in which personal life could be protected from the impact of professional demands and dynamics (Mattinson,1975).</w:t>
            </w:r>
          </w:p>
          <w:p w14:paraId="4AEA5F18"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pacing w:val="-4"/>
                <w:sz w:val="17"/>
                <w:szCs w:val="17"/>
              </w:rPr>
            </w:pPr>
            <w:r w:rsidRPr="004C52F9">
              <w:rPr>
                <w:rFonts w:asciiTheme="minorHAnsi" w:hAnsiTheme="minorHAnsi" w:cstheme="minorHAnsi"/>
                <w:bCs/>
                <w:iCs/>
                <w:color w:val="3B3838" w:themeColor="background2" w:themeShade="40"/>
                <w:spacing w:val="-4"/>
                <w:sz w:val="17"/>
                <w:szCs w:val="17"/>
              </w:rPr>
              <w:t>Assess via (for example) learning review, self-review.</w:t>
            </w:r>
          </w:p>
        </w:tc>
      </w:tr>
      <w:tr w:rsidR="004C52F9" w:rsidRPr="004C52F9" w14:paraId="22987A67"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A91533F" w14:textId="77777777" w:rsidR="004C52F9" w:rsidRPr="004C52F9" w:rsidRDefault="004C52F9" w:rsidP="00736687">
            <w:pPr>
              <w:keepLines/>
              <w:numPr>
                <w:ilvl w:val="1"/>
                <w:numId w:val="45"/>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 Support and challenge counsellors to:</w:t>
            </w:r>
          </w:p>
          <w:p w14:paraId="54335CE5" w14:textId="77777777" w:rsidR="004C52F9" w:rsidRPr="004C52F9" w:rsidRDefault="004C52F9" w:rsidP="00736687">
            <w:pPr>
              <w:keepLines/>
              <w:numPr>
                <w:ilvl w:val="0"/>
                <w:numId w:val="58"/>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develop self-awareness and their use of self in counselling work</w:t>
            </w:r>
          </w:p>
          <w:p w14:paraId="517FA232" w14:textId="77777777" w:rsidR="004C52F9" w:rsidRPr="004C52F9" w:rsidRDefault="004C52F9" w:rsidP="00736687">
            <w:pPr>
              <w:keepLines/>
              <w:numPr>
                <w:ilvl w:val="0"/>
                <w:numId w:val="58"/>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manage the psychological impact of client material on their personal well-being and professional functioning</w:t>
            </w:r>
          </w:p>
          <w:p w14:paraId="287E2C4F" w14:textId="77777777" w:rsidR="004C52F9" w:rsidRPr="004C52F9" w:rsidRDefault="004C52F9" w:rsidP="004C52F9">
            <w:pPr>
              <w:keepLines/>
              <w:spacing w:before="40" w:after="40"/>
              <w:ind w:left="425" w:hanging="425"/>
              <w:outlineLvl w:val="3"/>
              <w:rPr>
                <w:rFonts w:asciiTheme="minorHAnsi" w:hAnsiTheme="minorHAnsi" w:cstheme="minorHAnsi"/>
                <w:bCs/>
                <w:iCs/>
                <w:color w:val="3B3838" w:themeColor="background2" w:themeShade="40"/>
                <w:sz w:val="17"/>
                <w:szCs w:val="17"/>
              </w:rPr>
            </w:pP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76ABDE" w14:textId="77777777"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the role of the supervisor in developing the supervisee’s self-awareness, showing your understanding of how the appropriate use of supervision can ‘overlap’ with the role of personal therapy.</w:t>
            </w:r>
          </w:p>
          <w:p w14:paraId="62AC1CF7" w14:textId="77777777" w:rsidR="004C52F9" w:rsidRPr="004C52F9" w:rsidRDefault="004C52F9" w:rsidP="00736687">
            <w:pPr>
              <w:keepLines/>
              <w:numPr>
                <w:ilvl w:val="0"/>
                <w:numId w:val="12"/>
              </w:numPr>
              <w:spacing w:before="40" w:after="4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how you have used supervision skills to help your supervisee work with self-awareness in their counselling work.</w:t>
            </w:r>
          </w:p>
          <w:p w14:paraId="7FE02E35"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Discuss how you helped your supervisee identify, explore and address personal issues evoked by their counselling work.</w:t>
            </w:r>
          </w:p>
          <w:p w14:paraId="56599878"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Give examples of how you enabled supervisees to maintain a healthy balance between personal and professional life.</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3B1F1E" w14:textId="77777777" w:rsidR="004C52F9" w:rsidRPr="004C52F9" w:rsidRDefault="004C52F9" w:rsidP="00736687">
            <w:pPr>
              <w:keepLines/>
              <w:numPr>
                <w:ilvl w:val="0"/>
                <w:numId w:val="35"/>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the role of supervision in supporting and challenging counsellors to work with self-awareness.</w:t>
            </w:r>
          </w:p>
          <w:p w14:paraId="65258E79"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the responsibility of the supervisor in maintaining and monitoring the counsellor’s personal well-being and professional functioning.</w:t>
            </w:r>
          </w:p>
          <w:p w14:paraId="6CD7AA38"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the ‘overlap’ between personal therapy/personal work and supervision in helping counsellors work with greater self-awareness.</w:t>
            </w:r>
          </w:p>
          <w:p w14:paraId="28AA269F"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learning journal, self-review, case study.</w:t>
            </w:r>
          </w:p>
        </w:tc>
      </w:tr>
      <w:tr w:rsidR="004C52F9" w:rsidRPr="004C52F9" w14:paraId="7EBEB784"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E9C96B0" w14:textId="77777777" w:rsidR="004C52F9" w:rsidRPr="004C52F9" w:rsidRDefault="004C52F9" w:rsidP="004C52F9">
            <w:pPr>
              <w:keepNext/>
              <w:keepLines/>
              <w:spacing w:before="60" w:after="60"/>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lastRenderedPageBreak/>
              <w:t>LEARNING OUTCOME:</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84DAC89" w14:textId="77777777" w:rsidR="004C52F9" w:rsidRPr="004C52F9" w:rsidRDefault="004C52F9" w:rsidP="004C52F9">
            <w:pPr>
              <w:keepNext/>
              <w:keepLines/>
              <w:spacing w:before="60" w:after="60"/>
              <w:ind w:left="227" w:hanging="227"/>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6. Model and supervise the coherent use of theory, research and skills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6E0F25E" w14:textId="77777777" w:rsidR="004C52F9" w:rsidRPr="004C52F9" w:rsidRDefault="004C52F9" w:rsidP="004C52F9">
            <w:pPr>
              <w:keepNext/>
              <w:keepLines/>
              <w:spacing w:before="60" w:after="60"/>
              <w:rPr>
                <w:rFonts w:asciiTheme="minorHAnsi" w:hAnsiTheme="minorHAnsi" w:cstheme="minorHAnsi"/>
                <w:iCs/>
                <w:color w:val="3B3838" w:themeColor="background2" w:themeShade="40"/>
                <w:sz w:val="20"/>
                <w:szCs w:val="20"/>
              </w:rPr>
            </w:pPr>
          </w:p>
        </w:tc>
      </w:tr>
      <w:tr w:rsidR="004C52F9" w:rsidRPr="004C52F9" w14:paraId="4D85C729"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5934C12" w14:textId="77777777" w:rsidR="004C52F9" w:rsidRPr="004C52F9" w:rsidRDefault="004C52F9" w:rsidP="004C52F9">
            <w:pPr>
              <w:keepNext/>
              <w:keepLines/>
              <w:spacing w:before="60" w:after="60"/>
              <w:ind w:left="340" w:hanging="340"/>
              <w:outlineLvl w:val="3"/>
              <w:rPr>
                <w:rFonts w:asciiTheme="minorHAnsi" w:hAnsiTheme="minorHAnsi" w:cstheme="minorHAnsi"/>
                <w:b/>
                <w:iCs/>
                <w:color w:val="3B3838" w:themeColor="background2" w:themeShade="40"/>
                <w:sz w:val="18"/>
              </w:rPr>
            </w:pPr>
            <w:r w:rsidRPr="004C52F9">
              <w:rPr>
                <w:rFonts w:asciiTheme="minorHAnsi" w:hAnsiTheme="minorHAnsi" w:cstheme="minorHAnsi"/>
                <w:b/>
                <w:iCs/>
                <w:color w:val="3B3838" w:themeColor="background2" w:themeShade="40"/>
                <w:sz w:val="18"/>
              </w:rPr>
              <w:t xml:space="preserve">Assessment criteria </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2EDA37F7" w14:textId="77777777" w:rsidR="004C52F9" w:rsidRPr="004C52F9" w:rsidRDefault="004C52F9" w:rsidP="004C52F9">
            <w:pPr>
              <w:keepNext/>
              <w:keepLines/>
              <w:spacing w:before="60" w:after="60"/>
              <w:outlineLvl w:val="3"/>
              <w:rPr>
                <w:rFonts w:asciiTheme="minorHAnsi" w:hAnsiTheme="minorHAnsi" w:cstheme="minorHAnsi"/>
                <w:bCs/>
                <w:iCs/>
                <w:color w:val="3B3838" w:themeColor="background2" w:themeShade="40"/>
                <w:sz w:val="18"/>
              </w:rPr>
            </w:pPr>
            <w:r w:rsidRPr="004C52F9">
              <w:rPr>
                <w:rFonts w:asciiTheme="minorHAnsi" w:hAnsiTheme="minorHAnsi" w:cstheme="minorHAnsi"/>
                <w:b/>
                <w:color w:val="3B3838" w:themeColor="background2" w:themeShade="40"/>
                <w:sz w:val="18"/>
                <w:szCs w:val="18"/>
              </w:rPr>
              <w:t>Candidate guidance to criteria</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04A1C817" w14:textId="77777777" w:rsidR="004C52F9" w:rsidRPr="004C52F9" w:rsidRDefault="004C52F9" w:rsidP="004C52F9">
            <w:pPr>
              <w:keepNext/>
              <w:keepLines/>
              <w:spacing w:before="60" w:after="60"/>
              <w:outlineLvl w:val="3"/>
              <w:rPr>
                <w:rFonts w:asciiTheme="minorHAnsi" w:hAnsiTheme="minorHAnsi" w:cstheme="minorHAnsi"/>
                <w:iCs/>
                <w:strike/>
                <w:color w:val="3B3838" w:themeColor="background2" w:themeShade="40"/>
                <w:sz w:val="18"/>
              </w:rPr>
            </w:pPr>
            <w:r w:rsidRPr="004C52F9">
              <w:rPr>
                <w:rFonts w:asciiTheme="minorHAnsi" w:hAnsiTheme="minorHAnsi" w:cstheme="minorHAnsi"/>
                <w:b/>
                <w:bCs/>
                <w:color w:val="3B3838" w:themeColor="background2" w:themeShade="40"/>
                <w:sz w:val="18"/>
              </w:rPr>
              <w:t>Notes for tutors (guidance only)</w:t>
            </w:r>
          </w:p>
        </w:tc>
      </w:tr>
      <w:tr w:rsidR="004C52F9" w:rsidRPr="004C52F9" w14:paraId="6F7BACB8"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0366190" w14:textId="77777777" w:rsidR="004C52F9" w:rsidRPr="004C52F9" w:rsidRDefault="004C52F9" w:rsidP="00736687">
            <w:pPr>
              <w:keepLines/>
              <w:numPr>
                <w:ilvl w:val="1"/>
                <w:numId w:val="46"/>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Critically evaluate different approaches to supervision</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14999D7" w14:textId="77777777"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Evidence a critical understanding of different models of supervision.</w:t>
            </w:r>
          </w:p>
          <w:p w14:paraId="5F9FC6B6"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the interface between the supervisee’s needs (at different stages of their development) and different models of supervision.</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F972CC1" w14:textId="77777777" w:rsidR="004C52F9" w:rsidRPr="004C52F9" w:rsidRDefault="004C52F9" w:rsidP="00736687">
            <w:pPr>
              <w:keepLines/>
              <w:numPr>
                <w:ilvl w:val="0"/>
                <w:numId w:val="35"/>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and evaluate different approaches/models of supervision.</w:t>
            </w:r>
          </w:p>
          <w:p w14:paraId="359CAC86"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pros and cons of different approaches and models with reference to supervisees’ needs.</w:t>
            </w:r>
          </w:p>
          <w:p w14:paraId="5693644C"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assignment, case study and learning review.</w:t>
            </w:r>
          </w:p>
        </w:tc>
      </w:tr>
      <w:tr w:rsidR="004C52F9" w:rsidRPr="004C52F9" w14:paraId="172CD609"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69E0B5F" w14:textId="77777777" w:rsidR="004C52F9" w:rsidRPr="004C52F9" w:rsidRDefault="004C52F9" w:rsidP="00736687">
            <w:pPr>
              <w:keepLines/>
              <w:numPr>
                <w:ilvl w:val="1"/>
                <w:numId w:val="46"/>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a coherent theoretical framework within supervision work</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8273785" w14:textId="77777777"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 have developed and worked with a coherent model of supervision in your own practice.</w:t>
            </w:r>
          </w:p>
          <w:p w14:paraId="0389B479"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 xml:space="preserve">Consider the impact of this model/approach on different aspects of supervision work </w:t>
            </w:r>
            <w:r w:rsidRPr="004C52F9">
              <w:rPr>
                <w:rFonts w:asciiTheme="minorHAnsi" w:hAnsiTheme="minorHAnsi" w:cstheme="minorHAnsi"/>
                <w:bCs/>
                <w:iCs/>
                <w:color w:val="3B3838" w:themeColor="background2" w:themeShade="40"/>
                <w:sz w:val="17"/>
                <w:szCs w:val="17"/>
              </w:rPr>
              <w:t xml:space="preserve">– </w:t>
            </w:r>
            <w:r w:rsidRPr="004C52F9">
              <w:rPr>
                <w:rFonts w:asciiTheme="minorHAnsi" w:hAnsiTheme="minorHAnsi" w:cstheme="minorHAnsi"/>
                <w:color w:val="3B3838" w:themeColor="background2" w:themeShade="40"/>
                <w:sz w:val="17"/>
                <w:szCs w:val="17"/>
              </w:rPr>
              <w:t>e.g. the contract, the supervision relationship, the supervision process.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4DD408D" w14:textId="77777777" w:rsidR="004C52F9" w:rsidRPr="004C52F9" w:rsidRDefault="004C52F9" w:rsidP="00736687">
            <w:pPr>
              <w:keepLines/>
              <w:numPr>
                <w:ilvl w:val="0"/>
                <w:numId w:val="35"/>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the implications of different approaches/models of supervision in relation to the way supervision is practised.</w:t>
            </w:r>
          </w:p>
          <w:p w14:paraId="47023CB6"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candidate presentations to develop understanding of different models of supervision.</w:t>
            </w:r>
          </w:p>
          <w:p w14:paraId="3BDFE3A4"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supervisory supervision sessions, case study and learning review.</w:t>
            </w:r>
          </w:p>
        </w:tc>
      </w:tr>
      <w:tr w:rsidR="004C52F9" w:rsidRPr="004C52F9" w14:paraId="57142E50"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E1BC760" w14:textId="77777777" w:rsidR="004C52F9" w:rsidRPr="004C52F9" w:rsidRDefault="004C52F9" w:rsidP="00736687">
            <w:pPr>
              <w:keepLines/>
              <w:numPr>
                <w:ilvl w:val="1"/>
                <w:numId w:val="46"/>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research findings to inform and enhance supervision work</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ABC78E0" w14:textId="77777777"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evidence of reviewing research findings to question and deepen your understanding of your supervision work.</w:t>
            </w:r>
          </w:p>
          <w:p w14:paraId="2B7622C3"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Apply this understanding to critically evaluate your work with individual supervisees.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E205034" w14:textId="77777777" w:rsidR="004C52F9" w:rsidRPr="004C52F9" w:rsidRDefault="004C52F9" w:rsidP="00736687">
            <w:pPr>
              <w:keepLines/>
              <w:numPr>
                <w:ilvl w:val="0"/>
                <w:numId w:val="35"/>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the role/importance of research in the supervision role.</w:t>
            </w:r>
          </w:p>
          <w:p w14:paraId="68B1D206"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Signpost relevant sources of research. </w:t>
            </w:r>
          </w:p>
          <w:p w14:paraId="08D32931"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Invite candidates to challenge themselves by critically reviewing research relevant to their own practice.</w:t>
            </w:r>
          </w:p>
          <w:p w14:paraId="27DFFDB1" w14:textId="77777777" w:rsidR="004C52F9" w:rsidRPr="004C52F9" w:rsidRDefault="004C52F9" w:rsidP="00736687">
            <w:pPr>
              <w:keepLines/>
              <w:numPr>
                <w:ilvl w:val="0"/>
                <w:numId w:val="35"/>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assignment.</w:t>
            </w:r>
          </w:p>
        </w:tc>
      </w:tr>
      <w:tr w:rsidR="004C52F9" w:rsidRPr="004C52F9" w14:paraId="0720A851"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C41AA0D" w14:textId="77777777" w:rsidR="004C52F9" w:rsidRPr="004C52F9" w:rsidRDefault="004C52F9" w:rsidP="00736687">
            <w:pPr>
              <w:keepLines/>
              <w:numPr>
                <w:ilvl w:val="1"/>
                <w:numId w:val="46"/>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supervision skills and techniques associated with own theoretical approach to enhance supervision work</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E257948" w14:textId="228A1D25"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 xml:space="preserve">Show how your supervision skills/interventions are informed by a coherent supervision model/ approach. </w:t>
            </w:r>
          </w:p>
          <w:p w14:paraId="3EAAA0B7" w14:textId="278CD601"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Critically evaluate your choice of interventions/ responses in work with individual supervisees.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E452FD" w14:textId="60FABBBA" w:rsidR="004C52F9" w:rsidRPr="004C52F9" w:rsidRDefault="004C52F9" w:rsidP="00736687">
            <w:pPr>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a range of supervision styles/ interventions based on different models of supervision.</w:t>
            </w:r>
          </w:p>
          <w:p w14:paraId="7C508AD3"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Invite candidates to practise using supervision skills consistent with their own model/approach.</w:t>
            </w:r>
          </w:p>
          <w:p w14:paraId="38EAB577"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Challenge candidates to explain their interventions/use of supervision skills with reference to their underpinning model of supervision.</w:t>
            </w:r>
          </w:p>
          <w:p w14:paraId="1F4076F7"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tutor observation of practise sessions, case study, presentations.</w:t>
            </w:r>
          </w:p>
        </w:tc>
      </w:tr>
      <w:tr w:rsidR="004C52F9" w:rsidRPr="004C52F9" w14:paraId="579654C9"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AE5E2F4" w14:textId="77777777" w:rsidR="004C52F9" w:rsidRPr="004C52F9" w:rsidRDefault="004C52F9" w:rsidP="00736687">
            <w:pPr>
              <w:keepLines/>
              <w:numPr>
                <w:ilvl w:val="1"/>
                <w:numId w:val="46"/>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Support and challenge counsellors to:</w:t>
            </w:r>
          </w:p>
          <w:p w14:paraId="30404E9C" w14:textId="77777777" w:rsidR="004C52F9" w:rsidRPr="004C52F9" w:rsidRDefault="004C52F9" w:rsidP="00736687">
            <w:pPr>
              <w:keepLines/>
              <w:numPr>
                <w:ilvl w:val="0"/>
                <w:numId w:val="59"/>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work within a coherent framework of theory and skills</w:t>
            </w:r>
          </w:p>
          <w:p w14:paraId="2E147158" w14:textId="77777777" w:rsidR="004C52F9" w:rsidRPr="004C52F9" w:rsidRDefault="004C52F9" w:rsidP="00736687">
            <w:pPr>
              <w:keepLines/>
              <w:numPr>
                <w:ilvl w:val="0"/>
                <w:numId w:val="59"/>
              </w:numPr>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work effectively with common life problems and common mental health problems</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14CF90F" w14:textId="77777777"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Facilitate supervisees to work within a coherent framework of counselling theory and skills.</w:t>
            </w:r>
          </w:p>
          <w:p w14:paraId="60FBA836"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Use supervision skills to develop your supervisee’s ability to work with common life problems and common mental health problems.</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7111CF" w14:textId="77777777" w:rsidR="004C52F9" w:rsidRPr="004C52F9" w:rsidRDefault="004C52F9" w:rsidP="00736687">
            <w:pPr>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 xml:space="preserve">Share experiences of supporting and challenging counsellors to work </w:t>
            </w:r>
            <w:r w:rsidRPr="004C52F9">
              <w:rPr>
                <w:rFonts w:asciiTheme="minorHAnsi" w:hAnsiTheme="minorHAnsi" w:cstheme="minorHAnsi"/>
                <w:bCs/>
                <w:iCs/>
                <w:color w:val="3B3838" w:themeColor="background2" w:themeShade="40"/>
                <w:sz w:val="17"/>
                <w:szCs w:val="17"/>
                <w:u w:val="single"/>
              </w:rPr>
              <w:t>coherently</w:t>
            </w:r>
            <w:r w:rsidRPr="004C52F9">
              <w:rPr>
                <w:rFonts w:asciiTheme="minorHAnsi" w:hAnsiTheme="minorHAnsi" w:cstheme="minorHAnsi"/>
                <w:bCs/>
                <w:iCs/>
                <w:color w:val="3B3838" w:themeColor="background2" w:themeShade="40"/>
                <w:sz w:val="17"/>
                <w:szCs w:val="17"/>
              </w:rPr>
              <w:t xml:space="preserve">. </w:t>
            </w:r>
          </w:p>
          <w:p w14:paraId="59C50525"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scenarios and supervision practice sessions to explore difficulties and considerations related to supervising work with common life problems and common mental health problems.</w:t>
            </w:r>
          </w:p>
          <w:p w14:paraId="76633933"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assignment, case study, practice sessions.</w:t>
            </w:r>
          </w:p>
        </w:tc>
      </w:tr>
      <w:tr w:rsidR="004C52F9" w:rsidRPr="004C52F9" w14:paraId="0AE29738"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3F7537" w14:textId="77777777" w:rsidR="004C52F9" w:rsidRPr="004C52F9" w:rsidRDefault="004C52F9" w:rsidP="004C52F9">
            <w:pPr>
              <w:keepNext/>
              <w:keepLines/>
              <w:spacing w:before="60" w:after="60"/>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lastRenderedPageBreak/>
              <w:t>LEARNING OUTCOME:</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680A2C9" w14:textId="77777777" w:rsidR="004C52F9" w:rsidRPr="004C52F9" w:rsidRDefault="004C52F9" w:rsidP="004C52F9">
            <w:pPr>
              <w:keepNext/>
              <w:keepLines/>
              <w:spacing w:before="60" w:after="60"/>
              <w:ind w:left="227" w:hanging="227"/>
              <w:rPr>
                <w:rFonts w:asciiTheme="minorHAnsi" w:hAnsiTheme="minorHAnsi" w:cstheme="minorHAnsi"/>
                <w:bCs/>
                <w:iCs/>
                <w:color w:val="3B3838" w:themeColor="background2" w:themeShade="40"/>
                <w:sz w:val="20"/>
                <w:szCs w:val="20"/>
              </w:rPr>
            </w:pPr>
            <w:r w:rsidRPr="004C52F9">
              <w:rPr>
                <w:rFonts w:asciiTheme="minorHAnsi" w:hAnsiTheme="minorHAnsi" w:cstheme="minorHAnsi"/>
                <w:bCs/>
                <w:iCs/>
                <w:color w:val="3B3838" w:themeColor="background2" w:themeShade="40"/>
                <w:sz w:val="20"/>
                <w:szCs w:val="20"/>
              </w:rPr>
              <w:t>7. Model and supervise the self-reflective practitioner</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FF1D0C3" w14:textId="77777777" w:rsidR="004C52F9" w:rsidRPr="004C52F9" w:rsidRDefault="004C52F9" w:rsidP="004C52F9">
            <w:pPr>
              <w:keepNext/>
              <w:keepLines/>
              <w:spacing w:before="60" w:after="60"/>
              <w:rPr>
                <w:rFonts w:asciiTheme="minorHAnsi" w:hAnsiTheme="minorHAnsi" w:cstheme="minorHAnsi"/>
                <w:b/>
                <w:iCs/>
                <w:color w:val="3B3838" w:themeColor="background2" w:themeShade="40"/>
                <w:sz w:val="20"/>
                <w:szCs w:val="20"/>
              </w:rPr>
            </w:pPr>
          </w:p>
        </w:tc>
      </w:tr>
      <w:tr w:rsidR="004C52F9" w:rsidRPr="004C52F9" w14:paraId="396E694C"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1CFF2AC" w14:textId="77777777" w:rsidR="004C52F9" w:rsidRPr="004C52F9" w:rsidRDefault="004C52F9" w:rsidP="004C52F9">
            <w:pPr>
              <w:keepNext/>
              <w:keepLines/>
              <w:spacing w:before="60" w:after="60"/>
              <w:ind w:left="340" w:hanging="340"/>
              <w:outlineLvl w:val="3"/>
              <w:rPr>
                <w:rFonts w:asciiTheme="minorHAnsi" w:hAnsiTheme="minorHAnsi" w:cstheme="minorHAnsi"/>
                <w:b/>
                <w:iCs/>
                <w:color w:val="3B3838" w:themeColor="background2" w:themeShade="40"/>
                <w:sz w:val="18"/>
                <w:szCs w:val="18"/>
              </w:rPr>
            </w:pPr>
            <w:r w:rsidRPr="004C52F9">
              <w:rPr>
                <w:rFonts w:asciiTheme="minorHAnsi" w:hAnsiTheme="minorHAnsi" w:cstheme="minorHAnsi"/>
                <w:b/>
                <w:iCs/>
                <w:color w:val="3B3838" w:themeColor="background2" w:themeShade="40"/>
                <w:sz w:val="18"/>
                <w:szCs w:val="18"/>
              </w:rPr>
              <w:t>Assessment criteria</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119D7439" w14:textId="77777777" w:rsidR="004C52F9" w:rsidRPr="004C52F9" w:rsidRDefault="004C52F9" w:rsidP="004C52F9">
            <w:pPr>
              <w:keepNext/>
              <w:keepLines/>
              <w:spacing w:before="60" w:after="60"/>
              <w:outlineLvl w:val="3"/>
              <w:rPr>
                <w:rFonts w:asciiTheme="minorHAnsi" w:hAnsiTheme="minorHAnsi" w:cstheme="minorHAnsi"/>
                <w:bCs/>
                <w:iCs/>
                <w:color w:val="3B3838" w:themeColor="background2" w:themeShade="40"/>
                <w:sz w:val="18"/>
              </w:rPr>
            </w:pPr>
            <w:r w:rsidRPr="004C52F9">
              <w:rPr>
                <w:rFonts w:asciiTheme="minorHAnsi" w:hAnsiTheme="minorHAnsi" w:cstheme="minorHAnsi"/>
                <w:b/>
                <w:color w:val="3B3838" w:themeColor="background2" w:themeShade="40"/>
                <w:sz w:val="18"/>
                <w:szCs w:val="18"/>
              </w:rPr>
              <w:t>Candidate guidance to criteria</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vAlign w:val="bottom"/>
          </w:tcPr>
          <w:p w14:paraId="608069F9" w14:textId="77777777" w:rsidR="004C52F9" w:rsidRPr="004C52F9" w:rsidRDefault="004C52F9" w:rsidP="004C52F9">
            <w:pPr>
              <w:keepNext/>
              <w:keepLines/>
              <w:spacing w:before="60" w:after="60"/>
              <w:outlineLvl w:val="3"/>
              <w:rPr>
                <w:rFonts w:asciiTheme="minorHAnsi" w:hAnsiTheme="minorHAnsi" w:cstheme="minorHAnsi"/>
                <w:iCs/>
                <w:strike/>
                <w:color w:val="3B3838" w:themeColor="background2" w:themeShade="40"/>
                <w:sz w:val="18"/>
              </w:rPr>
            </w:pPr>
            <w:r w:rsidRPr="004C52F9">
              <w:rPr>
                <w:rFonts w:asciiTheme="minorHAnsi" w:hAnsiTheme="minorHAnsi" w:cstheme="minorHAnsi"/>
                <w:b/>
                <w:bCs/>
                <w:color w:val="3B3838" w:themeColor="background2" w:themeShade="40"/>
                <w:sz w:val="18"/>
              </w:rPr>
              <w:t>Notes for tutors (guidance only)</w:t>
            </w:r>
          </w:p>
        </w:tc>
      </w:tr>
      <w:tr w:rsidR="004C52F9" w:rsidRPr="004C52F9" w14:paraId="68A898A8"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BCA5B67" w14:textId="77777777" w:rsidR="004C52F9" w:rsidRPr="004C52F9" w:rsidRDefault="004C52F9" w:rsidP="00736687">
            <w:pPr>
              <w:keepLines/>
              <w:numPr>
                <w:ilvl w:val="1"/>
                <w:numId w:val="47"/>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Reflect on and evaluate supervision work</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D21739A" w14:textId="77777777" w:rsidR="004C52F9" w:rsidRPr="004C52F9" w:rsidRDefault="004C52F9" w:rsidP="00736687">
            <w:pPr>
              <w:keepLines/>
              <w:numPr>
                <w:ilvl w:val="0"/>
                <w:numId w:val="12"/>
              </w:numPr>
              <w:tabs>
                <w:tab w:val="num" w:pos="51"/>
              </w:tabs>
              <w:spacing w:before="120" w:after="60"/>
              <w:ind w:left="193" w:hanging="19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 xml:space="preserve">Record your reflections on your work with supervisees and your skills practice sessions </w:t>
            </w:r>
            <w:r w:rsidRPr="004C52F9">
              <w:rPr>
                <w:rFonts w:asciiTheme="minorHAnsi" w:hAnsiTheme="minorHAnsi" w:cstheme="minorHAnsi"/>
                <w:bCs/>
                <w:iCs/>
                <w:color w:val="3B3838" w:themeColor="background2" w:themeShade="40"/>
                <w:sz w:val="17"/>
                <w:szCs w:val="17"/>
              </w:rPr>
              <w:t xml:space="preserve">– </w:t>
            </w:r>
            <w:r w:rsidRPr="004C52F9">
              <w:rPr>
                <w:rFonts w:asciiTheme="minorHAnsi" w:hAnsiTheme="minorHAnsi" w:cstheme="minorHAnsi"/>
                <w:color w:val="3B3838" w:themeColor="background2" w:themeShade="40"/>
                <w:sz w:val="17"/>
                <w:szCs w:val="17"/>
              </w:rPr>
              <w:t>and give examples where the process of reflection has had a direct impact on your work as a supervisor.</w:t>
            </w:r>
          </w:p>
          <w:p w14:paraId="075CDE73" w14:textId="77777777" w:rsidR="004C52F9" w:rsidRPr="004C52F9" w:rsidRDefault="004C52F9" w:rsidP="00736687">
            <w:pPr>
              <w:keepLines/>
              <w:numPr>
                <w:ilvl w:val="0"/>
                <w:numId w:val="12"/>
              </w:numPr>
              <w:tabs>
                <w:tab w:val="num" w:pos="51"/>
              </w:tabs>
              <w:suppressAutoHyphens/>
              <w:spacing w:before="60" w:after="60"/>
              <w:ind w:left="193" w:hanging="19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Evaluate the effectiveness of your supervision by monitoring its impact on the supervisee’s counselling practice.</w:t>
            </w:r>
          </w:p>
          <w:p w14:paraId="10CE8CDD" w14:textId="77777777" w:rsidR="004C52F9" w:rsidRPr="004C52F9" w:rsidRDefault="004C52F9" w:rsidP="00736687">
            <w:pPr>
              <w:keepLines/>
              <w:numPr>
                <w:ilvl w:val="0"/>
                <w:numId w:val="12"/>
              </w:numPr>
              <w:tabs>
                <w:tab w:val="num" w:pos="51"/>
              </w:tabs>
              <w:suppressAutoHyphens/>
              <w:spacing w:before="60" w:after="60"/>
              <w:ind w:left="193" w:hanging="19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 xml:space="preserve">Identify your initial and ongoing needs from supervision of supervision. </w:t>
            </w:r>
          </w:p>
          <w:p w14:paraId="5EFEBEC5" w14:textId="77777777" w:rsidR="004C52F9" w:rsidRPr="004C52F9" w:rsidRDefault="004C52F9" w:rsidP="00736687">
            <w:pPr>
              <w:keepLines/>
              <w:numPr>
                <w:ilvl w:val="0"/>
                <w:numId w:val="12"/>
              </w:numPr>
              <w:tabs>
                <w:tab w:val="num" w:pos="51"/>
              </w:tabs>
              <w:suppressAutoHyphens/>
              <w:spacing w:before="60" w:after="60"/>
              <w:ind w:left="193" w:hanging="19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 have integrated learning and insights from supervision of supervision, into your supervisory practice.</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E96627" w14:textId="77777777" w:rsidR="004C52F9" w:rsidRPr="004C52F9" w:rsidRDefault="004C52F9" w:rsidP="00736687">
            <w:pPr>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the importance of reflective practice and offer guidance on ways of reflecting and recording experience – e.g. in learning review, supervisee record, supervision notes.</w:t>
            </w:r>
          </w:p>
          <w:p w14:paraId="2E00D729"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Model reflective skills in your work with candidates.</w:t>
            </w:r>
          </w:p>
          <w:p w14:paraId="714B166F"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learning review, supervisee record.</w:t>
            </w:r>
          </w:p>
        </w:tc>
      </w:tr>
      <w:tr w:rsidR="004C52F9" w:rsidRPr="004C52F9" w14:paraId="3D67AC24"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F55A72" w14:textId="77777777" w:rsidR="004C52F9" w:rsidRPr="004C52F9" w:rsidRDefault="004C52F9" w:rsidP="00736687">
            <w:pPr>
              <w:keepLines/>
              <w:numPr>
                <w:ilvl w:val="1"/>
                <w:numId w:val="47"/>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appropriate professional support to monitor and enhance supervision</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D9B9318" w14:textId="77777777" w:rsidR="004C52F9" w:rsidRPr="004C52F9" w:rsidRDefault="004C52F9" w:rsidP="00736687">
            <w:pPr>
              <w:keepLines/>
              <w:numPr>
                <w:ilvl w:val="0"/>
                <w:numId w:val="42"/>
              </w:numPr>
              <w:spacing w:before="120" w:after="60"/>
              <w:ind w:left="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Identify your initial and ongoing needs from supervision of supervision.</w:t>
            </w:r>
          </w:p>
          <w:p w14:paraId="4466C4BA" w14:textId="77777777" w:rsidR="004C52F9" w:rsidRPr="004C52F9" w:rsidRDefault="004C52F9" w:rsidP="00736687">
            <w:pPr>
              <w:keepLines/>
              <w:numPr>
                <w:ilvl w:val="0"/>
                <w:numId w:val="42"/>
              </w:numPr>
              <w:spacing w:before="120" w:after="60"/>
              <w:ind w:left="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 have integrated learning and insights from supervision of supervision, into your supervisory practice.</w:t>
            </w:r>
          </w:p>
          <w:p w14:paraId="3595F893" w14:textId="77777777" w:rsidR="004C52F9" w:rsidRPr="004C52F9" w:rsidRDefault="004C52F9" w:rsidP="00736687">
            <w:pPr>
              <w:keepLines/>
              <w:numPr>
                <w:ilvl w:val="0"/>
                <w:numId w:val="42"/>
              </w:numPr>
              <w:spacing w:before="120" w:after="60"/>
              <w:ind w:left="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your needs for professional support as a supervisor.</w:t>
            </w:r>
          </w:p>
          <w:p w14:paraId="556DF38C" w14:textId="77777777" w:rsidR="004C52F9" w:rsidRPr="004C52F9" w:rsidRDefault="004C52F9" w:rsidP="004C52F9">
            <w:pPr>
              <w:keepLines/>
              <w:suppressAutoHyphens/>
              <w:spacing w:before="60" w:after="60"/>
              <w:ind w:left="113"/>
              <w:rPr>
                <w:rFonts w:asciiTheme="minorHAnsi" w:hAnsiTheme="minorHAnsi" w:cstheme="minorHAnsi"/>
                <w:color w:val="3B3838" w:themeColor="background2" w:themeShade="40"/>
                <w:sz w:val="17"/>
                <w:szCs w:val="17"/>
              </w:rPr>
            </w:pP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6251B05" w14:textId="77777777" w:rsidR="004C52F9" w:rsidRPr="004C52F9" w:rsidRDefault="004C52F9" w:rsidP="00736687">
            <w:pPr>
              <w:keepLines/>
              <w:numPr>
                <w:ilvl w:val="0"/>
                <w:numId w:val="13"/>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and discuss the importance of professional support – especially supervision of supervision.</w:t>
            </w:r>
          </w:p>
          <w:p w14:paraId="088A94DE" w14:textId="77777777" w:rsidR="004C52F9" w:rsidRPr="004C52F9" w:rsidRDefault="004C52F9" w:rsidP="00736687">
            <w:pPr>
              <w:keepLines/>
              <w:numPr>
                <w:ilvl w:val="0"/>
                <w:numId w:val="13"/>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Use supervisory supervision sessions to enhance the candidate’s supervision skills and understanding.</w:t>
            </w:r>
          </w:p>
          <w:p w14:paraId="477DBA7A" w14:textId="77777777" w:rsidR="004C52F9" w:rsidRPr="004C52F9" w:rsidRDefault="004C52F9" w:rsidP="00736687">
            <w:pPr>
              <w:keepLines/>
              <w:numPr>
                <w:ilvl w:val="0"/>
                <w:numId w:val="13"/>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learning review, supervisee record.</w:t>
            </w:r>
          </w:p>
        </w:tc>
      </w:tr>
      <w:tr w:rsidR="004C52F9" w:rsidRPr="004C52F9" w14:paraId="76B85D95"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D43C867" w14:textId="77777777" w:rsidR="004C52F9" w:rsidRPr="004C52F9" w:rsidRDefault="004C52F9" w:rsidP="00736687">
            <w:pPr>
              <w:keepLines/>
              <w:numPr>
                <w:ilvl w:val="1"/>
                <w:numId w:val="47"/>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Manage own professional development as a counselling supervisor</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C6C03C4" w14:textId="77777777"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the role and purpose of continuing professional development (CPD) as a supervisor.</w:t>
            </w:r>
          </w:p>
          <w:p w14:paraId="16D942B5"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Identify own development needs with reference to specific experience as a supervisor.</w:t>
            </w:r>
          </w:p>
          <w:p w14:paraId="27E0DEB1"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Develop a CPD plan.</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8CBE3F8" w14:textId="77777777" w:rsidR="004C52F9" w:rsidRPr="004C52F9" w:rsidRDefault="004C52F9" w:rsidP="00736687">
            <w:pPr>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Discuss role of CPD as part of maintaining professional standards.</w:t>
            </w:r>
          </w:p>
          <w:p w14:paraId="40F59FB9"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Link with regulatory/accreditation requirements.</w:t>
            </w:r>
          </w:p>
          <w:p w14:paraId="29FD5526"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reviewing CPD plans and learning reviews.</w:t>
            </w:r>
          </w:p>
        </w:tc>
      </w:tr>
      <w:tr w:rsidR="004C52F9" w:rsidRPr="004C52F9" w14:paraId="038FE58C" w14:textId="77777777" w:rsidTr="00736687">
        <w:trPr>
          <w:cantSplit/>
        </w:trPr>
        <w:tc>
          <w:tcPr>
            <w:tcW w:w="270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9EB019C" w14:textId="77777777" w:rsidR="004C52F9" w:rsidRPr="004C52F9" w:rsidRDefault="004C52F9" w:rsidP="00736687">
            <w:pPr>
              <w:keepLines/>
              <w:numPr>
                <w:ilvl w:val="1"/>
                <w:numId w:val="47"/>
              </w:numPr>
              <w:spacing w:before="120" w:after="40"/>
              <w:ind w:left="397" w:hanging="397"/>
              <w:outlineLvl w:val="3"/>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Support counsellors to:</w:t>
            </w:r>
          </w:p>
          <w:p w14:paraId="67A98779" w14:textId="77777777" w:rsidR="004C52F9" w:rsidRPr="004C52F9" w:rsidRDefault="004C52F9" w:rsidP="00736687">
            <w:pPr>
              <w:keepLines/>
              <w:numPr>
                <w:ilvl w:val="0"/>
                <w:numId w:val="60"/>
              </w:numPr>
              <w:tabs>
                <w:tab w:val="clear" w:pos="720"/>
              </w:tabs>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reflect on and evaluate their counselling practice</w:t>
            </w:r>
          </w:p>
          <w:p w14:paraId="6DBF29EF" w14:textId="77777777" w:rsidR="004C52F9" w:rsidRPr="004C52F9" w:rsidRDefault="004C52F9" w:rsidP="00736687">
            <w:pPr>
              <w:keepLines/>
              <w:numPr>
                <w:ilvl w:val="0"/>
                <w:numId w:val="60"/>
              </w:numPr>
              <w:tabs>
                <w:tab w:val="clear" w:pos="720"/>
              </w:tabs>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develop their use of supervision</w:t>
            </w:r>
          </w:p>
          <w:p w14:paraId="59B8B520" w14:textId="77777777" w:rsidR="004C52F9" w:rsidRPr="004C52F9" w:rsidRDefault="004C52F9" w:rsidP="00736687">
            <w:pPr>
              <w:keepLines/>
              <w:numPr>
                <w:ilvl w:val="0"/>
                <w:numId w:val="60"/>
              </w:numPr>
              <w:tabs>
                <w:tab w:val="clear" w:pos="720"/>
              </w:tabs>
              <w:suppressAutoHyphens/>
              <w:spacing w:after="40"/>
              <w:ind w:left="624" w:hanging="227"/>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manage their own professional development</w:t>
            </w:r>
          </w:p>
        </w:tc>
        <w:tc>
          <w:tcPr>
            <w:tcW w:w="3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E097DD8" w14:textId="77777777" w:rsidR="004C52F9" w:rsidRPr="004C52F9" w:rsidRDefault="004C52F9" w:rsidP="00736687">
            <w:pPr>
              <w:keepLines/>
              <w:numPr>
                <w:ilvl w:val="0"/>
                <w:numId w:val="12"/>
              </w:numPr>
              <w:spacing w:before="12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 have helped your supervisee to reflect on and evaluate their counselling work.</w:t>
            </w:r>
          </w:p>
          <w:p w14:paraId="6D2D8C8D"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 xml:space="preserve">Show how you monitor your supervisee’s use of supervision. </w:t>
            </w:r>
          </w:p>
          <w:p w14:paraId="0775E933" w14:textId="77777777" w:rsidR="004C52F9" w:rsidRPr="004C52F9" w:rsidRDefault="004C52F9" w:rsidP="00736687">
            <w:pPr>
              <w:keepLines/>
              <w:numPr>
                <w:ilvl w:val="0"/>
                <w:numId w:val="12"/>
              </w:numPr>
              <w:suppressAutoHyphens/>
              <w:spacing w:before="60" w:after="60"/>
              <w:ind w:left="113" w:hanging="113"/>
              <w:rPr>
                <w:rFonts w:asciiTheme="minorHAnsi" w:hAnsiTheme="minorHAnsi" w:cstheme="minorHAnsi"/>
                <w:color w:val="3B3838" w:themeColor="background2" w:themeShade="40"/>
                <w:sz w:val="17"/>
                <w:szCs w:val="17"/>
              </w:rPr>
            </w:pPr>
            <w:r w:rsidRPr="004C52F9">
              <w:rPr>
                <w:rFonts w:asciiTheme="minorHAnsi" w:hAnsiTheme="minorHAnsi" w:cstheme="minorHAnsi"/>
                <w:color w:val="3B3838" w:themeColor="background2" w:themeShade="40"/>
                <w:sz w:val="17"/>
                <w:szCs w:val="17"/>
              </w:rPr>
              <w:t>Show how you have supported supervisees to identify their development needs and access appropriate CPD.</w:t>
            </w:r>
          </w:p>
        </w:tc>
        <w:tc>
          <w:tcPr>
            <w:tcW w:w="396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17FF343" w14:textId="77777777" w:rsidR="004C52F9" w:rsidRPr="004C52F9" w:rsidRDefault="004C52F9" w:rsidP="00736687">
            <w:pPr>
              <w:keepLines/>
              <w:numPr>
                <w:ilvl w:val="0"/>
                <w:numId w:val="40"/>
              </w:numPr>
              <w:spacing w:before="12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the importance of modelling reflective practice.</w:t>
            </w:r>
          </w:p>
          <w:p w14:paraId="34A431D9"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Explore strategies that might be helpful in maximising the use of supervision.</w:t>
            </w:r>
          </w:p>
          <w:p w14:paraId="1A1929E0"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Design supervision skills practice sessions which support professional development.</w:t>
            </w:r>
          </w:p>
          <w:p w14:paraId="52683A42" w14:textId="77777777" w:rsidR="004C52F9" w:rsidRPr="004C52F9" w:rsidRDefault="004C52F9" w:rsidP="00736687">
            <w:pPr>
              <w:keepLines/>
              <w:numPr>
                <w:ilvl w:val="0"/>
                <w:numId w:val="40"/>
              </w:numPr>
              <w:suppressAutoHyphens/>
              <w:spacing w:before="60" w:after="60"/>
              <w:ind w:left="227" w:hanging="227"/>
              <w:rPr>
                <w:rFonts w:asciiTheme="minorHAnsi" w:hAnsiTheme="minorHAnsi" w:cstheme="minorHAnsi"/>
                <w:bCs/>
                <w:iCs/>
                <w:color w:val="3B3838" w:themeColor="background2" w:themeShade="40"/>
                <w:sz w:val="17"/>
                <w:szCs w:val="17"/>
              </w:rPr>
            </w:pPr>
            <w:r w:rsidRPr="004C52F9">
              <w:rPr>
                <w:rFonts w:asciiTheme="minorHAnsi" w:hAnsiTheme="minorHAnsi" w:cstheme="minorHAnsi"/>
                <w:bCs/>
                <w:iCs/>
                <w:color w:val="3B3838" w:themeColor="background2" w:themeShade="40"/>
                <w:sz w:val="17"/>
                <w:szCs w:val="17"/>
              </w:rPr>
              <w:t>Assess via (for example) self-review, peer feedback and tutor observation.</w:t>
            </w:r>
          </w:p>
        </w:tc>
      </w:tr>
    </w:tbl>
    <w:p w14:paraId="57DE4EF5" w14:textId="24710D2A" w:rsidR="00B3431D" w:rsidRDefault="00B3431D" w:rsidP="00705065">
      <w:pPr>
        <w:rPr>
          <w:rFonts w:asciiTheme="minorHAnsi" w:hAnsiTheme="minorHAnsi" w:cstheme="minorHAnsi"/>
          <w:color w:val="3B3838" w:themeColor="background2" w:themeShade="40"/>
        </w:rPr>
      </w:pPr>
    </w:p>
    <w:p w14:paraId="2C4BFD15" w14:textId="77777777" w:rsidR="00DC174D" w:rsidRDefault="00DC174D" w:rsidP="00705065">
      <w:pPr>
        <w:rPr>
          <w:rFonts w:asciiTheme="minorHAnsi" w:hAnsiTheme="minorHAnsi" w:cstheme="minorHAnsi"/>
          <w:color w:val="3B3838" w:themeColor="background2" w:themeShade="40"/>
        </w:rPr>
      </w:pPr>
    </w:p>
    <w:p w14:paraId="70C89CF7" w14:textId="77777777" w:rsidR="00DC174D" w:rsidRDefault="00DC174D" w:rsidP="00705065">
      <w:pPr>
        <w:rPr>
          <w:rFonts w:asciiTheme="minorHAnsi" w:hAnsiTheme="minorHAnsi" w:cstheme="minorHAnsi"/>
          <w:color w:val="3B3838" w:themeColor="background2" w:themeShade="40"/>
        </w:rPr>
      </w:pPr>
    </w:p>
    <w:p w14:paraId="754E37A3" w14:textId="77777777" w:rsidR="00DC174D" w:rsidRDefault="00DC174D" w:rsidP="00705065">
      <w:pPr>
        <w:rPr>
          <w:rFonts w:asciiTheme="minorHAnsi" w:hAnsiTheme="minorHAnsi" w:cstheme="minorHAnsi"/>
          <w:color w:val="3B3838" w:themeColor="background2" w:themeShade="40"/>
        </w:rPr>
      </w:pPr>
    </w:p>
    <w:p w14:paraId="6743CA10" w14:textId="77777777" w:rsidR="00DC174D" w:rsidRDefault="00DC174D" w:rsidP="00705065">
      <w:pPr>
        <w:rPr>
          <w:rFonts w:asciiTheme="minorHAnsi" w:hAnsiTheme="minorHAnsi" w:cstheme="minorHAnsi"/>
          <w:color w:val="3B3838" w:themeColor="background2" w:themeShade="40"/>
        </w:rPr>
      </w:pPr>
    </w:p>
    <w:p w14:paraId="0C1FD5EB" w14:textId="77777777" w:rsidR="00DC174D" w:rsidRDefault="00DC174D" w:rsidP="00705065">
      <w:pPr>
        <w:rPr>
          <w:rFonts w:asciiTheme="minorHAnsi" w:hAnsiTheme="minorHAnsi" w:cstheme="minorHAnsi"/>
          <w:color w:val="3B3838" w:themeColor="background2" w:themeShade="40"/>
        </w:rPr>
      </w:pPr>
    </w:p>
    <w:p w14:paraId="07E6FD23" w14:textId="77777777" w:rsidR="00DC174D" w:rsidRDefault="00DC174D" w:rsidP="00705065">
      <w:pPr>
        <w:rPr>
          <w:rFonts w:asciiTheme="minorHAnsi" w:hAnsiTheme="minorHAnsi" w:cstheme="minorHAnsi"/>
          <w:color w:val="3B3838" w:themeColor="background2" w:themeShade="40"/>
        </w:rPr>
      </w:pPr>
    </w:p>
    <w:p w14:paraId="1C8AC2E1" w14:textId="77777777" w:rsidR="00DC174D" w:rsidRDefault="00DC174D" w:rsidP="00705065">
      <w:pPr>
        <w:rPr>
          <w:rFonts w:asciiTheme="minorHAnsi" w:hAnsiTheme="minorHAnsi" w:cstheme="minorHAnsi"/>
          <w:color w:val="3B3838" w:themeColor="background2" w:themeShade="40"/>
        </w:rPr>
      </w:pPr>
    </w:p>
    <w:p w14:paraId="77481D6B" w14:textId="77777777" w:rsidR="00DC174D" w:rsidRDefault="00DC174D" w:rsidP="00705065">
      <w:pPr>
        <w:rPr>
          <w:rFonts w:asciiTheme="minorHAnsi" w:hAnsiTheme="minorHAnsi" w:cstheme="minorHAnsi"/>
          <w:color w:val="3B3838" w:themeColor="background2" w:themeShade="40"/>
        </w:rPr>
      </w:pPr>
    </w:p>
    <w:p w14:paraId="47F782E5" w14:textId="77777777" w:rsidR="00DC174D" w:rsidRDefault="00DC174D" w:rsidP="00705065">
      <w:pPr>
        <w:rPr>
          <w:rFonts w:asciiTheme="minorHAnsi" w:hAnsiTheme="minorHAnsi" w:cstheme="minorHAnsi"/>
          <w:color w:val="3B3838" w:themeColor="background2" w:themeShade="40"/>
        </w:rPr>
      </w:pPr>
    </w:p>
    <w:p w14:paraId="3429E95E" w14:textId="77777777" w:rsidR="00DC174D" w:rsidRDefault="00DC174D" w:rsidP="00705065">
      <w:pPr>
        <w:rPr>
          <w:rFonts w:asciiTheme="minorHAnsi" w:hAnsiTheme="minorHAnsi" w:cstheme="minorHAnsi"/>
          <w:color w:val="3B3838" w:themeColor="background2" w:themeShade="40"/>
        </w:rPr>
      </w:pPr>
    </w:p>
    <w:p w14:paraId="2D15659B" w14:textId="77777777" w:rsidR="00DC174D" w:rsidRDefault="00DC174D" w:rsidP="00705065">
      <w:pPr>
        <w:rPr>
          <w:rFonts w:asciiTheme="minorHAnsi" w:hAnsiTheme="minorHAnsi" w:cstheme="minorHAnsi"/>
          <w:color w:val="3B3838" w:themeColor="background2" w:themeShade="40"/>
        </w:rPr>
      </w:pPr>
    </w:p>
    <w:p w14:paraId="5C0AB0ED" w14:textId="77777777" w:rsidR="00DC174D" w:rsidRDefault="00DC174D" w:rsidP="00705065">
      <w:pPr>
        <w:rPr>
          <w:rFonts w:asciiTheme="minorHAnsi" w:hAnsiTheme="minorHAnsi" w:cstheme="minorHAnsi"/>
          <w:color w:val="3B3838" w:themeColor="background2" w:themeShade="40"/>
        </w:rPr>
      </w:pPr>
    </w:p>
    <w:p w14:paraId="2576D8BC" w14:textId="77777777" w:rsidR="00DC174D" w:rsidRDefault="00DC174D" w:rsidP="00705065">
      <w:pPr>
        <w:rPr>
          <w:rFonts w:asciiTheme="minorHAnsi" w:hAnsiTheme="minorHAnsi" w:cstheme="minorHAnsi"/>
          <w:color w:val="3B3838" w:themeColor="background2" w:themeShade="40"/>
        </w:rPr>
      </w:pPr>
    </w:p>
    <w:p w14:paraId="5EA7E1C4" w14:textId="77777777" w:rsidR="00DC174D" w:rsidRDefault="00DC174D" w:rsidP="00705065">
      <w:pPr>
        <w:rPr>
          <w:rFonts w:asciiTheme="minorHAnsi" w:hAnsiTheme="minorHAnsi" w:cstheme="minorHAnsi"/>
          <w:color w:val="3B3838" w:themeColor="background2" w:themeShade="40"/>
        </w:rPr>
      </w:pPr>
    </w:p>
    <w:p w14:paraId="62517870" w14:textId="77777777" w:rsidR="00DC174D" w:rsidRDefault="00DC174D" w:rsidP="00705065">
      <w:pPr>
        <w:rPr>
          <w:rFonts w:asciiTheme="minorHAnsi" w:hAnsiTheme="minorHAnsi" w:cstheme="minorHAnsi"/>
          <w:color w:val="3B3838" w:themeColor="background2" w:themeShade="40"/>
        </w:rPr>
      </w:pPr>
    </w:p>
    <w:p w14:paraId="3E966FA4" w14:textId="77777777" w:rsidR="00DC174D" w:rsidRDefault="00DC174D" w:rsidP="00705065">
      <w:pPr>
        <w:rPr>
          <w:rFonts w:asciiTheme="minorHAnsi" w:hAnsiTheme="minorHAnsi" w:cstheme="minorHAnsi"/>
          <w:color w:val="3B3838" w:themeColor="background2" w:themeShade="40"/>
        </w:rPr>
      </w:pPr>
    </w:p>
    <w:p w14:paraId="0A279BA8" w14:textId="2D87DD76" w:rsidR="00B3431D" w:rsidRDefault="004C52F9" w:rsidP="00705065">
      <w:pPr>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1" behindDoc="0" locked="0" layoutInCell="1" allowOverlap="1" wp14:anchorId="4963629C" wp14:editId="3FCBE152">
                <wp:simplePos x="0" y="0"/>
                <wp:positionH relativeFrom="margin">
                  <wp:posOffset>-45085</wp:posOffset>
                </wp:positionH>
                <wp:positionV relativeFrom="paragraph">
                  <wp:posOffset>3175</wp:posOffset>
                </wp:positionV>
                <wp:extent cx="6578600" cy="5969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578600" cy="596900"/>
                        </a:xfrm>
                        <a:prstGeom prst="rect">
                          <a:avLst/>
                        </a:prstGeom>
                        <a:solidFill>
                          <a:srgbClr val="EA5850"/>
                        </a:solidFill>
                        <a:ln w="6350">
                          <a:noFill/>
                        </a:ln>
                      </wps:spPr>
                      <wps:txbx>
                        <w:txbxContent>
                          <w:p w14:paraId="4B1728D7" w14:textId="19744055" w:rsidR="00B47C5A" w:rsidRPr="00235D23" w:rsidRDefault="00B47C5A" w:rsidP="00B74347">
                            <w:pPr>
                              <w:keepNext/>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w:t>
                            </w:r>
                            <w:bookmarkStart w:id="37" w:name="Appendix_2"/>
                            <w:bookmarkEnd w:id="37"/>
                            <w:r w:rsidR="002F7998">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TCSU-L6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29C" id="Text Box 36" o:spid="_x0000_s1046" type="#_x0000_t202" style="position:absolute;margin-left:-3.55pt;margin-top:.25pt;width:518pt;height:47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" fillcolor="#ea5850" stroked="f" strokeweight=".5pt">
                <v:textbox>
                  <w:txbxContent>
                    <w:p w14:paraId="4B1728D7" w14:textId="19744055" w:rsidR="00B47C5A" w:rsidRPr="00235D23" w:rsidRDefault="00B47C5A" w:rsidP="00B74347">
                      <w:pPr>
                        <w:keepNext/>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w:t>
                      </w:r>
                      <w:bookmarkStart w:id="38" w:name="Appendix_2"/>
                      <w:bookmarkEnd w:id="38"/>
                      <w:r w:rsidR="002F7998">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TCSU-L6</w:t>
                      </w:r>
                    </w:p>
                  </w:txbxContent>
                </v:textbox>
                <w10:wrap anchorx="margin"/>
              </v:shape>
            </w:pict>
          </mc:Fallback>
        </mc:AlternateContent>
      </w:r>
    </w:p>
    <w:p w14:paraId="753402AB" w14:textId="556D971B" w:rsidR="00B3431D" w:rsidRDefault="00B3431D" w:rsidP="00705065">
      <w:pPr>
        <w:rPr>
          <w:rFonts w:asciiTheme="minorHAnsi" w:hAnsiTheme="minorHAnsi" w:cstheme="minorHAnsi"/>
          <w:color w:val="3B3838" w:themeColor="background2" w:themeShade="40"/>
        </w:rPr>
      </w:pPr>
    </w:p>
    <w:p w14:paraId="1B87870B" w14:textId="6DAF6526" w:rsidR="00B3431D" w:rsidRDefault="00B3431D" w:rsidP="00705065">
      <w:pPr>
        <w:rPr>
          <w:rFonts w:asciiTheme="minorHAnsi" w:hAnsiTheme="minorHAnsi" w:cstheme="minorHAnsi"/>
          <w:color w:val="3B3838" w:themeColor="background2" w:themeShade="40"/>
        </w:rPr>
      </w:pPr>
    </w:p>
    <w:p w14:paraId="7CC852AB" w14:textId="7D9E44FB" w:rsidR="004C52F9" w:rsidRDefault="004C52F9" w:rsidP="00705065">
      <w:pPr>
        <w:rPr>
          <w:rFonts w:asciiTheme="minorHAnsi" w:hAnsiTheme="minorHAnsi" w:cstheme="minorHAnsi"/>
          <w:color w:val="3B3838" w:themeColor="background2" w:themeShade="4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3"/>
        <w:gridCol w:w="5793"/>
        <w:gridCol w:w="1337"/>
        <w:gridCol w:w="1923"/>
      </w:tblGrid>
      <w:tr w:rsidR="004C52F9" w:rsidRPr="004C52F9" w14:paraId="0FD325D0" w14:textId="77777777" w:rsidTr="00655918">
        <w:trPr>
          <w:cantSplit/>
        </w:trPr>
        <w:tc>
          <w:tcPr>
            <w:tcW w:w="5000" w:type="pct"/>
            <w:gridSpan w:val="4"/>
            <w:shd w:val="clear" w:color="auto" w:fill="E7E6E6" w:themeFill="background2"/>
          </w:tcPr>
          <w:p w14:paraId="08D12FED" w14:textId="77777777" w:rsidR="004C52F9" w:rsidRPr="00736687" w:rsidRDefault="004C52F9" w:rsidP="0035106B">
            <w:pPr>
              <w:keepNext/>
              <w:keepLines/>
              <w:spacing w:before="40" w:after="40"/>
              <w:jc w:val="center"/>
              <w:rPr>
                <w:rFonts w:asciiTheme="minorHAnsi" w:hAnsiTheme="minorHAnsi" w:cstheme="minorHAnsi"/>
                <w:bCs/>
                <w:color w:val="3B3838" w:themeColor="background2" w:themeShade="40"/>
              </w:rPr>
            </w:pPr>
            <w:r w:rsidRPr="00736687">
              <w:rPr>
                <w:rFonts w:asciiTheme="minorHAnsi" w:hAnsiTheme="minorHAnsi" w:cstheme="minorHAnsi"/>
                <w:bCs/>
                <w:color w:val="3B3838" w:themeColor="background2" w:themeShade="40"/>
              </w:rPr>
              <w:t>Completion statement for Candidate Learning Record</w:t>
            </w:r>
          </w:p>
          <w:p w14:paraId="5C28445A" w14:textId="77777777" w:rsidR="004C52F9" w:rsidRPr="004C52F9" w:rsidRDefault="004C52F9" w:rsidP="0035106B">
            <w:pPr>
              <w:keepNext/>
              <w:keepLines/>
              <w:spacing w:before="40" w:after="40"/>
              <w:jc w:val="center"/>
              <w:rPr>
                <w:rFonts w:asciiTheme="minorHAnsi" w:hAnsiTheme="minorHAnsi" w:cstheme="minorHAnsi"/>
                <w:b/>
                <w:color w:val="3B3838" w:themeColor="background2" w:themeShade="40"/>
              </w:rPr>
            </w:pPr>
            <w:r w:rsidRPr="00736687">
              <w:rPr>
                <w:rFonts w:asciiTheme="minorHAnsi" w:hAnsiTheme="minorHAnsi" w:cstheme="minorHAnsi"/>
                <w:bCs/>
                <w:color w:val="3B3838" w:themeColor="background2" w:themeShade="40"/>
              </w:rPr>
              <w:t>Level 6 Certificate in Therapeutic Counselling Supervision</w:t>
            </w:r>
          </w:p>
        </w:tc>
      </w:tr>
      <w:tr w:rsidR="004C52F9" w:rsidRPr="004C52F9" w14:paraId="364A31A8" w14:textId="77777777" w:rsidTr="00655918">
        <w:trPr>
          <w:cantSplit/>
        </w:trPr>
        <w:tc>
          <w:tcPr>
            <w:tcW w:w="565" w:type="pct"/>
            <w:shd w:val="clear" w:color="auto" w:fill="E7E6E6" w:themeFill="background2"/>
          </w:tcPr>
          <w:p w14:paraId="325E4C5E" w14:textId="77777777" w:rsidR="004C52F9" w:rsidRPr="004C52F9" w:rsidRDefault="004C52F9" w:rsidP="0035106B">
            <w:pPr>
              <w:pStyle w:val="BodyText"/>
              <w:keepNext/>
              <w:keepLines/>
              <w:spacing w:before="40" w:after="40"/>
              <w:rPr>
                <w:rFonts w:asciiTheme="minorHAnsi" w:hAnsiTheme="minorHAnsi" w:cstheme="minorHAnsi"/>
                <w:color w:val="3B3838" w:themeColor="background2" w:themeShade="40"/>
                <w:sz w:val="20"/>
                <w:szCs w:val="20"/>
              </w:rPr>
            </w:pPr>
            <w:r w:rsidRPr="004C52F9">
              <w:rPr>
                <w:rFonts w:asciiTheme="minorHAnsi" w:hAnsiTheme="minorHAnsi" w:cstheme="minorHAnsi"/>
                <w:color w:val="3B3838" w:themeColor="background2" w:themeShade="40"/>
                <w:sz w:val="20"/>
                <w:szCs w:val="20"/>
              </w:rPr>
              <w:t>Learning outcome</w:t>
            </w:r>
          </w:p>
          <w:p w14:paraId="66A487A4" w14:textId="77777777" w:rsidR="004C52F9" w:rsidRPr="004C52F9" w:rsidRDefault="004C52F9" w:rsidP="0035106B">
            <w:pPr>
              <w:pStyle w:val="BodyText"/>
              <w:keepNext/>
              <w:keepLines/>
              <w:spacing w:before="40" w:after="40"/>
              <w:rPr>
                <w:rFonts w:asciiTheme="minorHAnsi" w:hAnsiTheme="minorHAnsi" w:cstheme="minorHAnsi"/>
                <w:color w:val="3B3838" w:themeColor="background2" w:themeShade="40"/>
                <w:sz w:val="20"/>
                <w:szCs w:val="20"/>
              </w:rPr>
            </w:pPr>
          </w:p>
        </w:tc>
        <w:tc>
          <w:tcPr>
            <w:tcW w:w="2838" w:type="pct"/>
            <w:shd w:val="clear" w:color="auto" w:fill="E7E6E6" w:themeFill="background2"/>
          </w:tcPr>
          <w:p w14:paraId="50F48215" w14:textId="77777777" w:rsidR="004C52F9" w:rsidRPr="004C52F9" w:rsidRDefault="004C52F9" w:rsidP="0035106B">
            <w:pPr>
              <w:pStyle w:val="BodyText"/>
              <w:keepNext/>
              <w:keepLines/>
              <w:spacing w:before="40" w:after="40"/>
              <w:rPr>
                <w:rFonts w:asciiTheme="minorHAnsi" w:hAnsiTheme="minorHAnsi" w:cstheme="minorHAnsi"/>
                <w:color w:val="3B3838" w:themeColor="background2" w:themeShade="40"/>
                <w:sz w:val="20"/>
                <w:szCs w:val="20"/>
              </w:rPr>
            </w:pPr>
          </w:p>
        </w:tc>
        <w:tc>
          <w:tcPr>
            <w:tcW w:w="655" w:type="pct"/>
            <w:shd w:val="clear" w:color="auto" w:fill="E7E6E6" w:themeFill="background2"/>
          </w:tcPr>
          <w:p w14:paraId="4F2F41DC" w14:textId="77777777" w:rsidR="004C52F9" w:rsidRPr="004C52F9" w:rsidRDefault="004C52F9" w:rsidP="0035106B">
            <w:pPr>
              <w:pStyle w:val="BodyText"/>
              <w:keepNext/>
              <w:keepLines/>
              <w:spacing w:before="40" w:after="40"/>
              <w:rPr>
                <w:rFonts w:asciiTheme="minorHAnsi" w:hAnsiTheme="minorHAnsi" w:cstheme="minorHAnsi"/>
                <w:color w:val="3B3838" w:themeColor="background2" w:themeShade="40"/>
                <w:spacing w:val="-8"/>
                <w:sz w:val="20"/>
                <w:szCs w:val="20"/>
                <w:lang w:val="fr-FR"/>
              </w:rPr>
            </w:pPr>
            <w:r w:rsidRPr="004C52F9">
              <w:rPr>
                <w:rFonts w:asciiTheme="minorHAnsi" w:hAnsiTheme="minorHAnsi" w:cstheme="minorHAnsi"/>
                <w:color w:val="3B3838" w:themeColor="background2" w:themeShade="40"/>
                <w:spacing w:val="-8"/>
                <w:sz w:val="20"/>
                <w:szCs w:val="20"/>
                <w:lang w:val="fr-FR"/>
              </w:rPr>
              <w:t xml:space="preserve">Contra-indications </w:t>
            </w:r>
          </w:p>
          <w:p w14:paraId="62FE73C7" w14:textId="77777777" w:rsidR="004C52F9" w:rsidRPr="004C52F9" w:rsidRDefault="004C52F9" w:rsidP="0035106B">
            <w:pPr>
              <w:keepNext/>
              <w:keepLines/>
              <w:spacing w:before="40" w:after="40"/>
              <w:rPr>
                <w:rFonts w:asciiTheme="minorHAnsi" w:hAnsiTheme="minorHAnsi" w:cstheme="minorHAnsi"/>
                <w:bCs/>
                <w:color w:val="3B3838" w:themeColor="background2" w:themeShade="40"/>
                <w:sz w:val="20"/>
                <w:szCs w:val="20"/>
                <w:lang w:val="fr-FR"/>
              </w:rPr>
            </w:pPr>
            <w:r w:rsidRPr="004C52F9">
              <w:rPr>
                <w:rFonts w:asciiTheme="minorHAnsi" w:hAnsiTheme="minorHAnsi" w:cstheme="minorHAnsi"/>
                <w:bCs/>
                <w:color w:val="3B3838" w:themeColor="background2" w:themeShade="40"/>
                <w:spacing w:val="-8"/>
                <w:sz w:val="20"/>
                <w:szCs w:val="20"/>
                <w:lang w:val="fr-FR"/>
              </w:rPr>
              <w:t>present Y/N</w:t>
            </w:r>
          </w:p>
        </w:tc>
        <w:tc>
          <w:tcPr>
            <w:tcW w:w="942" w:type="pct"/>
            <w:shd w:val="clear" w:color="auto" w:fill="E7E6E6" w:themeFill="background2"/>
          </w:tcPr>
          <w:p w14:paraId="56AC97D9" w14:textId="77777777" w:rsidR="004C52F9" w:rsidRPr="004C52F9" w:rsidRDefault="004C52F9" w:rsidP="0035106B">
            <w:pPr>
              <w:keepNext/>
              <w:keepLines/>
              <w:spacing w:before="40" w:after="40"/>
              <w:rPr>
                <w:rFonts w:asciiTheme="minorHAnsi" w:hAnsiTheme="minorHAnsi" w:cstheme="minorHAnsi"/>
                <w:bCs/>
                <w:color w:val="3B3838" w:themeColor="background2" w:themeShade="40"/>
                <w:sz w:val="20"/>
                <w:szCs w:val="20"/>
              </w:rPr>
            </w:pPr>
            <w:r w:rsidRPr="004C52F9">
              <w:rPr>
                <w:rFonts w:asciiTheme="minorHAnsi" w:hAnsiTheme="minorHAnsi" w:cstheme="minorHAnsi"/>
                <w:bCs/>
                <w:color w:val="3B3838" w:themeColor="background2" w:themeShade="40"/>
                <w:sz w:val="20"/>
                <w:szCs w:val="20"/>
              </w:rPr>
              <w:t>Tutor signature if learning outcome has been achieved</w:t>
            </w:r>
          </w:p>
        </w:tc>
      </w:tr>
      <w:tr w:rsidR="004C52F9" w:rsidRPr="004C52F9" w14:paraId="3E97B240" w14:textId="77777777" w:rsidTr="00736687">
        <w:trPr>
          <w:cantSplit/>
        </w:trPr>
        <w:tc>
          <w:tcPr>
            <w:tcW w:w="565" w:type="pct"/>
          </w:tcPr>
          <w:p w14:paraId="575FBAFE" w14:textId="77777777" w:rsidR="004C52F9" w:rsidRPr="004C52F9" w:rsidRDefault="004C52F9" w:rsidP="0035106B">
            <w:pPr>
              <w:pStyle w:val="BodyText"/>
              <w:keepNext/>
              <w:keepLines/>
              <w:spacing w:before="40" w:after="40"/>
              <w:jc w:val="center"/>
              <w:rPr>
                <w:rFonts w:asciiTheme="minorHAnsi" w:hAnsiTheme="minorHAnsi" w:cstheme="minorHAnsi"/>
                <w:bCs w:val="0"/>
                <w:color w:val="3B3838" w:themeColor="background2" w:themeShade="40"/>
                <w:szCs w:val="22"/>
              </w:rPr>
            </w:pPr>
            <w:r w:rsidRPr="004C52F9">
              <w:rPr>
                <w:rFonts w:asciiTheme="minorHAnsi" w:hAnsiTheme="minorHAnsi" w:cstheme="minorHAnsi"/>
                <w:bCs w:val="0"/>
                <w:color w:val="3B3838" w:themeColor="background2" w:themeShade="40"/>
                <w:szCs w:val="22"/>
              </w:rPr>
              <w:t>1</w:t>
            </w:r>
          </w:p>
        </w:tc>
        <w:tc>
          <w:tcPr>
            <w:tcW w:w="2838" w:type="pct"/>
          </w:tcPr>
          <w:p w14:paraId="0E958EA0" w14:textId="77777777" w:rsidR="004C52F9" w:rsidRPr="004C52F9" w:rsidRDefault="004C52F9" w:rsidP="0035106B">
            <w:pPr>
              <w:keepNext/>
              <w:keepLines/>
              <w:spacing w:before="40" w:after="4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Model and supervise the professional framework</w:t>
            </w:r>
          </w:p>
        </w:tc>
        <w:tc>
          <w:tcPr>
            <w:tcW w:w="655" w:type="pct"/>
          </w:tcPr>
          <w:p w14:paraId="1A8D3644"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c>
          <w:tcPr>
            <w:tcW w:w="942" w:type="pct"/>
          </w:tcPr>
          <w:p w14:paraId="366793A3"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r>
      <w:tr w:rsidR="004C52F9" w:rsidRPr="004C52F9" w14:paraId="657D02B9" w14:textId="77777777" w:rsidTr="00736687">
        <w:trPr>
          <w:cantSplit/>
        </w:trPr>
        <w:tc>
          <w:tcPr>
            <w:tcW w:w="565" w:type="pct"/>
          </w:tcPr>
          <w:p w14:paraId="5C9E1984" w14:textId="77777777" w:rsidR="004C52F9" w:rsidRPr="004C52F9" w:rsidRDefault="004C52F9" w:rsidP="0035106B">
            <w:pPr>
              <w:pStyle w:val="BodyText"/>
              <w:keepNext/>
              <w:keepLines/>
              <w:spacing w:before="40" w:after="40"/>
              <w:jc w:val="center"/>
              <w:rPr>
                <w:rFonts w:asciiTheme="minorHAnsi" w:hAnsiTheme="minorHAnsi" w:cstheme="minorHAnsi"/>
                <w:bCs w:val="0"/>
                <w:color w:val="3B3838" w:themeColor="background2" w:themeShade="40"/>
                <w:szCs w:val="22"/>
              </w:rPr>
            </w:pPr>
            <w:r w:rsidRPr="004C52F9">
              <w:rPr>
                <w:rFonts w:asciiTheme="minorHAnsi" w:hAnsiTheme="minorHAnsi" w:cstheme="minorHAnsi"/>
                <w:bCs w:val="0"/>
                <w:color w:val="3B3838" w:themeColor="background2" w:themeShade="40"/>
                <w:szCs w:val="22"/>
              </w:rPr>
              <w:t>2</w:t>
            </w:r>
          </w:p>
        </w:tc>
        <w:tc>
          <w:tcPr>
            <w:tcW w:w="2838" w:type="pct"/>
          </w:tcPr>
          <w:p w14:paraId="3845B5BE" w14:textId="77777777" w:rsidR="004C52F9" w:rsidRPr="004C52F9" w:rsidRDefault="004C52F9" w:rsidP="0035106B">
            <w:pPr>
              <w:keepNext/>
              <w:keepLines/>
              <w:spacing w:before="40" w:after="4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Model and supervise the skilled use of the relationship</w:t>
            </w:r>
          </w:p>
        </w:tc>
        <w:tc>
          <w:tcPr>
            <w:tcW w:w="655" w:type="pct"/>
          </w:tcPr>
          <w:p w14:paraId="655A1D3A"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c>
          <w:tcPr>
            <w:tcW w:w="942" w:type="pct"/>
          </w:tcPr>
          <w:p w14:paraId="4D2026CA"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r>
      <w:tr w:rsidR="004C52F9" w:rsidRPr="004C52F9" w14:paraId="709F50CA" w14:textId="77777777" w:rsidTr="00736687">
        <w:trPr>
          <w:cantSplit/>
        </w:trPr>
        <w:tc>
          <w:tcPr>
            <w:tcW w:w="565" w:type="pct"/>
          </w:tcPr>
          <w:p w14:paraId="07DE7044" w14:textId="77777777" w:rsidR="004C52F9" w:rsidRPr="004C52F9" w:rsidRDefault="004C52F9" w:rsidP="0035106B">
            <w:pPr>
              <w:pStyle w:val="BodyText"/>
              <w:keepNext/>
              <w:keepLines/>
              <w:spacing w:before="40" w:after="40"/>
              <w:jc w:val="center"/>
              <w:rPr>
                <w:rFonts w:asciiTheme="minorHAnsi" w:hAnsiTheme="minorHAnsi" w:cstheme="minorHAnsi"/>
                <w:bCs w:val="0"/>
                <w:color w:val="3B3838" w:themeColor="background2" w:themeShade="40"/>
                <w:szCs w:val="22"/>
              </w:rPr>
            </w:pPr>
            <w:r w:rsidRPr="004C52F9">
              <w:rPr>
                <w:rFonts w:asciiTheme="minorHAnsi" w:hAnsiTheme="minorHAnsi" w:cstheme="minorHAnsi"/>
                <w:bCs w:val="0"/>
                <w:color w:val="3B3838" w:themeColor="background2" w:themeShade="40"/>
                <w:szCs w:val="22"/>
              </w:rPr>
              <w:t>3</w:t>
            </w:r>
          </w:p>
        </w:tc>
        <w:tc>
          <w:tcPr>
            <w:tcW w:w="2838" w:type="pct"/>
          </w:tcPr>
          <w:p w14:paraId="7B859A3F" w14:textId="77777777" w:rsidR="004C52F9" w:rsidRPr="004C52F9" w:rsidRDefault="004C52F9" w:rsidP="0035106B">
            <w:pPr>
              <w:keepNext/>
              <w:keepLines/>
              <w:spacing w:before="40" w:after="4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Model and supervise the use of theory and research on diversity</w:t>
            </w:r>
          </w:p>
        </w:tc>
        <w:tc>
          <w:tcPr>
            <w:tcW w:w="655" w:type="pct"/>
          </w:tcPr>
          <w:p w14:paraId="4F7B4FE8"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c>
          <w:tcPr>
            <w:tcW w:w="942" w:type="pct"/>
          </w:tcPr>
          <w:p w14:paraId="48B55C36"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r>
      <w:tr w:rsidR="004C52F9" w:rsidRPr="004C52F9" w14:paraId="1BD78B56" w14:textId="77777777" w:rsidTr="00736687">
        <w:trPr>
          <w:cantSplit/>
        </w:trPr>
        <w:tc>
          <w:tcPr>
            <w:tcW w:w="565" w:type="pct"/>
          </w:tcPr>
          <w:p w14:paraId="2AEB5909" w14:textId="77777777" w:rsidR="004C52F9" w:rsidRPr="004C52F9" w:rsidRDefault="004C52F9" w:rsidP="0035106B">
            <w:pPr>
              <w:pStyle w:val="BodyText"/>
              <w:keepNext/>
              <w:keepLines/>
              <w:spacing w:before="40" w:after="40"/>
              <w:jc w:val="center"/>
              <w:rPr>
                <w:rFonts w:asciiTheme="minorHAnsi" w:hAnsiTheme="minorHAnsi" w:cstheme="minorHAnsi"/>
                <w:bCs w:val="0"/>
                <w:color w:val="3B3838" w:themeColor="background2" w:themeShade="40"/>
                <w:szCs w:val="22"/>
              </w:rPr>
            </w:pPr>
            <w:r w:rsidRPr="004C52F9">
              <w:rPr>
                <w:rFonts w:asciiTheme="minorHAnsi" w:hAnsiTheme="minorHAnsi" w:cstheme="minorHAnsi"/>
                <w:bCs w:val="0"/>
                <w:color w:val="3B3838" w:themeColor="background2" w:themeShade="40"/>
                <w:szCs w:val="22"/>
              </w:rPr>
              <w:t>4</w:t>
            </w:r>
          </w:p>
        </w:tc>
        <w:tc>
          <w:tcPr>
            <w:tcW w:w="2838" w:type="pct"/>
          </w:tcPr>
          <w:p w14:paraId="21C3674B" w14:textId="77777777" w:rsidR="004C52F9" w:rsidRPr="004C52F9" w:rsidRDefault="004C52F9" w:rsidP="0035106B">
            <w:pPr>
              <w:keepNext/>
              <w:keepLines/>
              <w:spacing w:before="40" w:after="40"/>
              <w:rPr>
                <w:rFonts w:asciiTheme="minorHAnsi" w:hAnsiTheme="minorHAnsi" w:cstheme="minorHAnsi"/>
                <w:color w:val="3B3838" w:themeColor="background2" w:themeShade="40"/>
                <w:spacing w:val="-2"/>
                <w:sz w:val="22"/>
                <w:szCs w:val="22"/>
              </w:rPr>
            </w:pPr>
            <w:r w:rsidRPr="004C52F9">
              <w:rPr>
                <w:rFonts w:asciiTheme="minorHAnsi" w:hAnsiTheme="minorHAnsi" w:cstheme="minorHAnsi"/>
                <w:color w:val="3B3838" w:themeColor="background2" w:themeShade="40"/>
                <w:spacing w:val="-2"/>
                <w:sz w:val="22"/>
                <w:szCs w:val="22"/>
              </w:rPr>
              <w:t>Model and supervise a user-centred approach to the work</w:t>
            </w:r>
          </w:p>
        </w:tc>
        <w:tc>
          <w:tcPr>
            <w:tcW w:w="655" w:type="pct"/>
          </w:tcPr>
          <w:p w14:paraId="605E647D"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c>
          <w:tcPr>
            <w:tcW w:w="942" w:type="pct"/>
          </w:tcPr>
          <w:p w14:paraId="2041EAC0"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r>
      <w:tr w:rsidR="004C52F9" w:rsidRPr="004C52F9" w14:paraId="2BA8B275" w14:textId="77777777" w:rsidTr="00736687">
        <w:trPr>
          <w:cantSplit/>
        </w:trPr>
        <w:tc>
          <w:tcPr>
            <w:tcW w:w="565" w:type="pct"/>
          </w:tcPr>
          <w:p w14:paraId="370935F0" w14:textId="77777777" w:rsidR="004C52F9" w:rsidRPr="004C52F9" w:rsidRDefault="004C52F9" w:rsidP="0035106B">
            <w:pPr>
              <w:pStyle w:val="BodyText"/>
              <w:keepNext/>
              <w:keepLines/>
              <w:spacing w:before="40" w:after="40"/>
              <w:jc w:val="center"/>
              <w:rPr>
                <w:rFonts w:asciiTheme="minorHAnsi" w:hAnsiTheme="minorHAnsi" w:cstheme="minorHAnsi"/>
                <w:bCs w:val="0"/>
                <w:color w:val="3B3838" w:themeColor="background2" w:themeShade="40"/>
                <w:szCs w:val="22"/>
              </w:rPr>
            </w:pPr>
            <w:r w:rsidRPr="004C52F9">
              <w:rPr>
                <w:rFonts w:asciiTheme="minorHAnsi" w:hAnsiTheme="minorHAnsi" w:cstheme="minorHAnsi"/>
                <w:bCs w:val="0"/>
                <w:color w:val="3B3838" w:themeColor="background2" w:themeShade="40"/>
                <w:szCs w:val="22"/>
              </w:rPr>
              <w:t>5</w:t>
            </w:r>
          </w:p>
        </w:tc>
        <w:tc>
          <w:tcPr>
            <w:tcW w:w="2838" w:type="pct"/>
          </w:tcPr>
          <w:p w14:paraId="77670DE7" w14:textId="77777777" w:rsidR="004C52F9" w:rsidRPr="004C52F9" w:rsidRDefault="004C52F9" w:rsidP="0035106B">
            <w:pPr>
              <w:keepNext/>
              <w:keepLines/>
              <w:spacing w:before="40" w:after="4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Model and supervise the skilled use of the self</w:t>
            </w:r>
          </w:p>
        </w:tc>
        <w:tc>
          <w:tcPr>
            <w:tcW w:w="655" w:type="pct"/>
          </w:tcPr>
          <w:p w14:paraId="478D4F54"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c>
          <w:tcPr>
            <w:tcW w:w="942" w:type="pct"/>
          </w:tcPr>
          <w:p w14:paraId="13291F76"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r>
      <w:tr w:rsidR="004C52F9" w:rsidRPr="004C52F9" w14:paraId="5D13DC65" w14:textId="77777777" w:rsidTr="00736687">
        <w:trPr>
          <w:cantSplit/>
        </w:trPr>
        <w:tc>
          <w:tcPr>
            <w:tcW w:w="565" w:type="pct"/>
          </w:tcPr>
          <w:p w14:paraId="01D2FC03" w14:textId="77777777" w:rsidR="004C52F9" w:rsidRPr="004C52F9" w:rsidRDefault="004C52F9" w:rsidP="0035106B">
            <w:pPr>
              <w:pStyle w:val="BodyText"/>
              <w:keepNext/>
              <w:keepLines/>
              <w:spacing w:before="40" w:after="40"/>
              <w:jc w:val="center"/>
              <w:rPr>
                <w:rFonts w:asciiTheme="minorHAnsi" w:hAnsiTheme="minorHAnsi" w:cstheme="minorHAnsi"/>
                <w:bCs w:val="0"/>
                <w:color w:val="3B3838" w:themeColor="background2" w:themeShade="40"/>
                <w:szCs w:val="22"/>
              </w:rPr>
            </w:pPr>
            <w:r w:rsidRPr="004C52F9">
              <w:rPr>
                <w:rFonts w:asciiTheme="minorHAnsi" w:hAnsiTheme="minorHAnsi" w:cstheme="minorHAnsi"/>
                <w:bCs w:val="0"/>
                <w:color w:val="3B3838" w:themeColor="background2" w:themeShade="40"/>
                <w:szCs w:val="22"/>
              </w:rPr>
              <w:t>6</w:t>
            </w:r>
          </w:p>
        </w:tc>
        <w:tc>
          <w:tcPr>
            <w:tcW w:w="2838" w:type="pct"/>
          </w:tcPr>
          <w:p w14:paraId="161AB9D6" w14:textId="77777777" w:rsidR="004C52F9" w:rsidRPr="004C52F9" w:rsidRDefault="004C52F9" w:rsidP="0035106B">
            <w:pPr>
              <w:keepNext/>
              <w:keepLines/>
              <w:spacing w:before="40" w:after="4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Model and supervise the coherent use of theory, research and skills</w:t>
            </w:r>
          </w:p>
        </w:tc>
        <w:tc>
          <w:tcPr>
            <w:tcW w:w="655" w:type="pct"/>
          </w:tcPr>
          <w:p w14:paraId="1A5809CF"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c>
          <w:tcPr>
            <w:tcW w:w="942" w:type="pct"/>
          </w:tcPr>
          <w:p w14:paraId="3E7D041F"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r>
      <w:tr w:rsidR="004C52F9" w:rsidRPr="004C52F9" w14:paraId="53FE0280" w14:textId="77777777" w:rsidTr="00736687">
        <w:trPr>
          <w:cantSplit/>
        </w:trPr>
        <w:tc>
          <w:tcPr>
            <w:tcW w:w="565" w:type="pct"/>
          </w:tcPr>
          <w:p w14:paraId="5DFB054D" w14:textId="77777777" w:rsidR="004C52F9" w:rsidRPr="004C52F9" w:rsidRDefault="004C52F9" w:rsidP="0035106B">
            <w:pPr>
              <w:pStyle w:val="BodyText"/>
              <w:keepNext/>
              <w:keepLines/>
              <w:spacing w:before="40" w:after="40"/>
              <w:jc w:val="center"/>
              <w:rPr>
                <w:rFonts w:asciiTheme="minorHAnsi" w:hAnsiTheme="minorHAnsi" w:cstheme="minorHAnsi"/>
                <w:bCs w:val="0"/>
                <w:color w:val="3B3838" w:themeColor="background2" w:themeShade="40"/>
                <w:szCs w:val="22"/>
              </w:rPr>
            </w:pPr>
            <w:r w:rsidRPr="004C52F9">
              <w:rPr>
                <w:rFonts w:asciiTheme="minorHAnsi" w:hAnsiTheme="minorHAnsi" w:cstheme="minorHAnsi"/>
                <w:bCs w:val="0"/>
                <w:color w:val="3B3838" w:themeColor="background2" w:themeShade="40"/>
                <w:szCs w:val="22"/>
              </w:rPr>
              <w:t>7</w:t>
            </w:r>
          </w:p>
        </w:tc>
        <w:tc>
          <w:tcPr>
            <w:tcW w:w="2838" w:type="pct"/>
          </w:tcPr>
          <w:p w14:paraId="4503C66A" w14:textId="77777777" w:rsidR="004C52F9" w:rsidRDefault="004C52F9" w:rsidP="0035106B">
            <w:pPr>
              <w:keepNext/>
              <w:keepLines/>
              <w:spacing w:before="40" w:after="4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Model and supervise the self-reflective practitioner</w:t>
            </w:r>
          </w:p>
          <w:p w14:paraId="0207496C" w14:textId="45395F24" w:rsidR="004C52F9" w:rsidRPr="004C52F9" w:rsidRDefault="004C52F9" w:rsidP="0035106B">
            <w:pPr>
              <w:keepNext/>
              <w:keepLines/>
              <w:spacing w:before="40" w:after="40"/>
              <w:rPr>
                <w:rFonts w:asciiTheme="minorHAnsi" w:hAnsiTheme="minorHAnsi" w:cstheme="minorHAnsi"/>
                <w:color w:val="3B3838" w:themeColor="background2" w:themeShade="40"/>
                <w:sz w:val="22"/>
                <w:szCs w:val="22"/>
              </w:rPr>
            </w:pPr>
          </w:p>
        </w:tc>
        <w:tc>
          <w:tcPr>
            <w:tcW w:w="655" w:type="pct"/>
          </w:tcPr>
          <w:p w14:paraId="6C985DAB"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c>
          <w:tcPr>
            <w:tcW w:w="942" w:type="pct"/>
          </w:tcPr>
          <w:p w14:paraId="2C4E541F" w14:textId="77777777" w:rsidR="004C52F9" w:rsidRPr="004C52F9" w:rsidRDefault="004C52F9" w:rsidP="0035106B">
            <w:pPr>
              <w:keepNext/>
              <w:keepLines/>
              <w:spacing w:before="40" w:after="40"/>
              <w:rPr>
                <w:rFonts w:asciiTheme="minorHAnsi" w:hAnsiTheme="minorHAnsi" w:cstheme="minorHAnsi"/>
                <w:color w:val="3B3838" w:themeColor="background2" w:themeShade="40"/>
              </w:rPr>
            </w:pPr>
          </w:p>
        </w:tc>
      </w:tr>
    </w:tbl>
    <w:p w14:paraId="52B2CF27" w14:textId="77777777" w:rsidR="004C52F9" w:rsidRPr="004C52F9" w:rsidRDefault="004C52F9" w:rsidP="004C52F9">
      <w:pPr>
        <w:keepNext/>
        <w:keepLines/>
        <w:rPr>
          <w:rFonts w:asciiTheme="minorHAnsi" w:hAnsiTheme="minorHAnsi" w:cstheme="minorHAnsi"/>
          <w:color w:val="3B3838" w:themeColor="background2" w:themeShade="40"/>
        </w:rPr>
      </w:pPr>
    </w:p>
    <w:tbl>
      <w:tblPr>
        <w:tblW w:w="102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2"/>
        <w:gridCol w:w="5400"/>
        <w:gridCol w:w="3780"/>
      </w:tblGrid>
      <w:tr w:rsidR="004C52F9" w:rsidRPr="004C52F9" w14:paraId="7F3E0D26" w14:textId="77777777" w:rsidTr="004C52F9">
        <w:tc>
          <w:tcPr>
            <w:tcW w:w="10272" w:type="dxa"/>
            <w:gridSpan w:val="3"/>
            <w:tcBorders>
              <w:bottom w:val="single" w:sz="4" w:space="0" w:color="auto"/>
            </w:tcBorders>
          </w:tcPr>
          <w:p w14:paraId="30C1DF2A" w14:textId="77777777" w:rsidR="004C52F9" w:rsidRPr="004C52F9" w:rsidRDefault="004C52F9" w:rsidP="0035106B">
            <w:pPr>
              <w:keepNext/>
              <w:keepLines/>
              <w:spacing w:before="60" w:after="60"/>
              <w:rPr>
                <w:rFonts w:asciiTheme="minorHAnsi" w:hAnsiTheme="minorHAnsi" w:cstheme="minorHAnsi"/>
                <w:i/>
                <w:color w:val="3B3838" w:themeColor="background2" w:themeShade="40"/>
                <w:sz w:val="22"/>
                <w:szCs w:val="22"/>
              </w:rPr>
            </w:pPr>
            <w:r w:rsidRPr="004C52F9">
              <w:rPr>
                <w:rFonts w:asciiTheme="minorHAnsi" w:hAnsiTheme="minorHAnsi" w:cstheme="minorHAnsi"/>
                <w:i/>
                <w:color w:val="3B3838" w:themeColor="background2" w:themeShade="40"/>
                <w:sz w:val="22"/>
                <w:szCs w:val="22"/>
              </w:rPr>
              <w:t>To be completed by core tutor:</w:t>
            </w:r>
          </w:p>
          <w:p w14:paraId="189B197D" w14:textId="77777777" w:rsidR="004C52F9" w:rsidRPr="004C52F9" w:rsidRDefault="004C52F9" w:rsidP="0035106B">
            <w:pPr>
              <w:keepNext/>
              <w:keepLines/>
              <w:spacing w:after="6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 xml:space="preserve">Where the learning outcome has </w:t>
            </w:r>
            <w:r w:rsidRPr="004C52F9">
              <w:rPr>
                <w:rFonts w:asciiTheme="minorHAnsi" w:hAnsiTheme="minorHAnsi" w:cstheme="minorHAnsi"/>
                <w:color w:val="3B3838" w:themeColor="background2" w:themeShade="40"/>
                <w:sz w:val="22"/>
                <w:szCs w:val="22"/>
                <w:u w:val="single"/>
              </w:rPr>
              <w:t>not</w:t>
            </w:r>
            <w:r w:rsidRPr="004C52F9">
              <w:rPr>
                <w:rFonts w:asciiTheme="minorHAnsi" w:hAnsiTheme="minorHAnsi" w:cstheme="minorHAnsi"/>
                <w:color w:val="3B3838" w:themeColor="background2" w:themeShade="40"/>
                <w:sz w:val="22"/>
                <w:szCs w:val="22"/>
              </w:rPr>
              <w:t xml:space="preserve"> been achieved please:</w:t>
            </w:r>
          </w:p>
          <w:p w14:paraId="112D91FA" w14:textId="77777777" w:rsidR="004C52F9" w:rsidRPr="004C52F9" w:rsidRDefault="004C52F9" w:rsidP="00736687">
            <w:pPr>
              <w:keepNext/>
              <w:keepLines/>
              <w:numPr>
                <w:ilvl w:val="0"/>
                <w:numId w:val="10"/>
              </w:numPr>
              <w:ind w:left="357" w:hanging="357"/>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state clearly which learning outcome this relates to.</w:t>
            </w:r>
          </w:p>
          <w:p w14:paraId="1C45D4D3" w14:textId="77777777" w:rsidR="004C52F9" w:rsidRPr="004C52F9" w:rsidRDefault="004C52F9" w:rsidP="00736687">
            <w:pPr>
              <w:keepNext/>
              <w:keepLines/>
              <w:numPr>
                <w:ilvl w:val="0"/>
                <w:numId w:val="10"/>
              </w:numPr>
              <w:ind w:left="357" w:hanging="357"/>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give specific and relevant reasons why the learning outcome has not been achieved.</w:t>
            </w:r>
          </w:p>
          <w:p w14:paraId="3E02748D" w14:textId="77777777" w:rsidR="004C52F9" w:rsidRPr="004C52F9" w:rsidRDefault="004C52F9" w:rsidP="00736687">
            <w:pPr>
              <w:keepNext/>
              <w:keepLines/>
              <w:numPr>
                <w:ilvl w:val="0"/>
                <w:numId w:val="10"/>
              </w:numPr>
              <w:spacing w:after="120"/>
              <w:ind w:left="357" w:hanging="357"/>
              <w:rPr>
                <w:rFonts w:asciiTheme="minorHAnsi" w:hAnsiTheme="minorHAnsi" w:cstheme="minorHAnsi"/>
                <w:color w:val="3B3838" w:themeColor="background2" w:themeShade="40"/>
              </w:rPr>
            </w:pPr>
            <w:r w:rsidRPr="004C52F9">
              <w:rPr>
                <w:rFonts w:asciiTheme="minorHAnsi" w:hAnsiTheme="minorHAnsi" w:cstheme="minorHAnsi"/>
                <w:color w:val="3B3838" w:themeColor="background2" w:themeShade="40"/>
                <w:sz w:val="22"/>
                <w:szCs w:val="22"/>
              </w:rPr>
              <w:t>record proposed course of action agreed between tutor and candidate to address/remedy concerns</w:t>
            </w:r>
            <w:r w:rsidRPr="004C52F9">
              <w:rPr>
                <w:rFonts w:asciiTheme="minorHAnsi" w:hAnsiTheme="minorHAnsi" w:cstheme="minorHAnsi"/>
                <w:color w:val="3B3838" w:themeColor="background2" w:themeShade="40"/>
              </w:rPr>
              <w:t>.</w:t>
            </w:r>
          </w:p>
        </w:tc>
      </w:tr>
      <w:tr w:rsidR="004C52F9" w:rsidRPr="004C52F9" w14:paraId="61625061" w14:textId="77777777" w:rsidTr="00655918">
        <w:tc>
          <w:tcPr>
            <w:tcW w:w="1092" w:type="dxa"/>
            <w:shd w:val="clear" w:color="auto" w:fill="E7E6E6" w:themeFill="background2"/>
          </w:tcPr>
          <w:p w14:paraId="0A8B7966" w14:textId="77777777" w:rsidR="004C52F9" w:rsidRPr="004C52F9" w:rsidRDefault="004C52F9" w:rsidP="0035106B">
            <w:pPr>
              <w:keepNext/>
              <w:keepLines/>
              <w:spacing w:before="40" w:after="40"/>
              <w:rPr>
                <w:rFonts w:asciiTheme="minorHAnsi" w:hAnsiTheme="minorHAnsi" w:cstheme="minorHAnsi"/>
                <w:b/>
                <w:color w:val="3B3838" w:themeColor="background2" w:themeShade="40"/>
                <w:sz w:val="22"/>
                <w:szCs w:val="22"/>
              </w:rPr>
            </w:pPr>
            <w:r w:rsidRPr="004C52F9">
              <w:rPr>
                <w:rFonts w:asciiTheme="minorHAnsi" w:hAnsiTheme="minorHAnsi" w:cstheme="minorHAnsi"/>
                <w:b/>
                <w:color w:val="3B3838" w:themeColor="background2" w:themeShade="40"/>
                <w:sz w:val="22"/>
                <w:szCs w:val="22"/>
              </w:rPr>
              <w:t>Learning outcome</w:t>
            </w:r>
          </w:p>
        </w:tc>
        <w:tc>
          <w:tcPr>
            <w:tcW w:w="5400" w:type="dxa"/>
            <w:shd w:val="clear" w:color="auto" w:fill="E7E6E6" w:themeFill="background2"/>
          </w:tcPr>
          <w:p w14:paraId="23BCE4A5" w14:textId="77777777" w:rsidR="004C52F9" w:rsidRPr="004C52F9" w:rsidRDefault="004C52F9" w:rsidP="0035106B">
            <w:pPr>
              <w:keepNext/>
              <w:keepLines/>
              <w:spacing w:before="40" w:after="40"/>
              <w:rPr>
                <w:rFonts w:asciiTheme="minorHAnsi" w:hAnsiTheme="minorHAnsi" w:cstheme="minorHAnsi"/>
                <w:b/>
                <w:color w:val="3B3838" w:themeColor="background2" w:themeShade="40"/>
                <w:sz w:val="22"/>
                <w:szCs w:val="22"/>
              </w:rPr>
            </w:pPr>
            <w:r w:rsidRPr="004C52F9">
              <w:rPr>
                <w:rFonts w:asciiTheme="minorHAnsi" w:hAnsiTheme="minorHAnsi" w:cstheme="minorHAnsi"/>
                <w:b/>
                <w:color w:val="3B3838" w:themeColor="background2" w:themeShade="40"/>
                <w:sz w:val="22"/>
                <w:szCs w:val="22"/>
              </w:rPr>
              <w:t>Details of relevant contra-indications</w:t>
            </w:r>
          </w:p>
          <w:p w14:paraId="209C5653" w14:textId="77777777" w:rsidR="004C52F9" w:rsidRPr="004C52F9" w:rsidRDefault="004C52F9" w:rsidP="0035106B">
            <w:pPr>
              <w:keepNext/>
              <w:keepLines/>
              <w:spacing w:before="40" w:after="40"/>
              <w:rPr>
                <w:rFonts w:asciiTheme="minorHAnsi" w:hAnsiTheme="minorHAnsi" w:cstheme="minorHAnsi"/>
                <w:b/>
                <w:color w:val="3B3838" w:themeColor="background2" w:themeShade="40"/>
                <w:sz w:val="22"/>
                <w:szCs w:val="22"/>
              </w:rPr>
            </w:pPr>
            <w:r w:rsidRPr="004C52F9">
              <w:rPr>
                <w:rFonts w:asciiTheme="minorHAnsi" w:hAnsiTheme="minorHAnsi" w:cstheme="minorHAnsi"/>
                <w:i/>
                <w:color w:val="3B3838" w:themeColor="background2" w:themeShade="40"/>
                <w:sz w:val="20"/>
                <w:szCs w:val="20"/>
              </w:rPr>
              <w:t>Please continue overleaf or on a separate sheet if more space is required</w:t>
            </w:r>
          </w:p>
        </w:tc>
        <w:tc>
          <w:tcPr>
            <w:tcW w:w="3780" w:type="dxa"/>
            <w:shd w:val="clear" w:color="auto" w:fill="E7E6E6" w:themeFill="background2"/>
          </w:tcPr>
          <w:p w14:paraId="28A87376" w14:textId="77777777" w:rsidR="004C52F9" w:rsidRPr="004C52F9" w:rsidRDefault="004C52F9" w:rsidP="0035106B">
            <w:pPr>
              <w:keepNext/>
              <w:keepLines/>
              <w:spacing w:before="40" w:after="40"/>
              <w:rPr>
                <w:rFonts w:asciiTheme="minorHAnsi" w:hAnsiTheme="minorHAnsi" w:cstheme="minorHAnsi"/>
                <w:b/>
                <w:color w:val="3B3838" w:themeColor="background2" w:themeShade="40"/>
                <w:sz w:val="22"/>
                <w:szCs w:val="22"/>
              </w:rPr>
            </w:pPr>
            <w:r w:rsidRPr="004C52F9">
              <w:rPr>
                <w:rFonts w:asciiTheme="minorHAnsi" w:hAnsiTheme="minorHAnsi" w:cstheme="minorHAnsi"/>
                <w:b/>
                <w:color w:val="3B3838" w:themeColor="background2" w:themeShade="40"/>
                <w:sz w:val="22"/>
                <w:szCs w:val="22"/>
              </w:rPr>
              <w:t>Proposed course of action</w:t>
            </w:r>
          </w:p>
        </w:tc>
      </w:tr>
      <w:tr w:rsidR="004C52F9" w:rsidRPr="004C52F9" w14:paraId="1C40C1F8" w14:textId="77777777" w:rsidTr="004C52F9">
        <w:trPr>
          <w:trHeight w:val="1515"/>
        </w:trPr>
        <w:tc>
          <w:tcPr>
            <w:tcW w:w="1092" w:type="dxa"/>
          </w:tcPr>
          <w:p w14:paraId="13B28344" w14:textId="77777777" w:rsidR="004C52F9" w:rsidRPr="004C52F9" w:rsidRDefault="004C52F9" w:rsidP="0035106B">
            <w:pPr>
              <w:keepNext/>
              <w:keepLines/>
              <w:rPr>
                <w:rFonts w:asciiTheme="minorHAnsi" w:hAnsiTheme="minorHAnsi" w:cstheme="minorHAnsi"/>
                <w:color w:val="3B3838" w:themeColor="background2" w:themeShade="40"/>
              </w:rPr>
            </w:pPr>
          </w:p>
        </w:tc>
        <w:tc>
          <w:tcPr>
            <w:tcW w:w="5400" w:type="dxa"/>
          </w:tcPr>
          <w:p w14:paraId="42627C01" w14:textId="77777777" w:rsidR="004C52F9" w:rsidRPr="004C52F9" w:rsidRDefault="004C52F9" w:rsidP="0035106B">
            <w:pPr>
              <w:keepNext/>
              <w:keepLines/>
              <w:rPr>
                <w:rFonts w:asciiTheme="minorHAnsi" w:hAnsiTheme="minorHAnsi" w:cstheme="minorHAnsi"/>
                <w:color w:val="3B3838" w:themeColor="background2" w:themeShade="40"/>
              </w:rPr>
            </w:pPr>
          </w:p>
          <w:p w14:paraId="573C03F6" w14:textId="77777777" w:rsidR="004C52F9" w:rsidRPr="004C52F9" w:rsidRDefault="004C52F9" w:rsidP="0035106B">
            <w:pPr>
              <w:keepNext/>
              <w:keepLines/>
              <w:rPr>
                <w:rFonts w:asciiTheme="minorHAnsi" w:hAnsiTheme="minorHAnsi" w:cstheme="minorHAnsi"/>
                <w:color w:val="3B3838" w:themeColor="background2" w:themeShade="40"/>
              </w:rPr>
            </w:pPr>
          </w:p>
          <w:p w14:paraId="3470C6CA" w14:textId="77777777" w:rsidR="004C52F9" w:rsidRPr="004C52F9" w:rsidRDefault="004C52F9" w:rsidP="0035106B">
            <w:pPr>
              <w:keepNext/>
              <w:keepLines/>
              <w:rPr>
                <w:rFonts w:asciiTheme="minorHAnsi" w:hAnsiTheme="minorHAnsi" w:cstheme="minorHAnsi"/>
                <w:color w:val="3B3838" w:themeColor="background2" w:themeShade="40"/>
              </w:rPr>
            </w:pPr>
          </w:p>
          <w:p w14:paraId="28A6A690" w14:textId="77777777" w:rsidR="004C52F9" w:rsidRPr="004C52F9" w:rsidRDefault="004C52F9" w:rsidP="0035106B">
            <w:pPr>
              <w:keepNext/>
              <w:keepLines/>
              <w:rPr>
                <w:rFonts w:asciiTheme="minorHAnsi" w:hAnsiTheme="minorHAnsi" w:cstheme="minorHAnsi"/>
                <w:color w:val="3B3838" w:themeColor="background2" w:themeShade="40"/>
              </w:rPr>
            </w:pPr>
          </w:p>
          <w:p w14:paraId="1C50B170" w14:textId="77777777" w:rsidR="004C52F9" w:rsidRPr="004C52F9" w:rsidRDefault="004C52F9" w:rsidP="0035106B">
            <w:pPr>
              <w:keepNext/>
              <w:keepLines/>
              <w:rPr>
                <w:rFonts w:asciiTheme="minorHAnsi" w:hAnsiTheme="minorHAnsi" w:cstheme="minorHAnsi"/>
                <w:color w:val="3B3838" w:themeColor="background2" w:themeShade="40"/>
              </w:rPr>
            </w:pPr>
          </w:p>
          <w:p w14:paraId="5EB3E855" w14:textId="77777777" w:rsidR="004C52F9" w:rsidRPr="004C52F9" w:rsidRDefault="004C52F9" w:rsidP="0035106B">
            <w:pPr>
              <w:keepNext/>
              <w:keepLines/>
              <w:rPr>
                <w:rFonts w:asciiTheme="minorHAnsi" w:hAnsiTheme="minorHAnsi" w:cstheme="minorHAnsi"/>
                <w:color w:val="3B3838" w:themeColor="background2" w:themeShade="40"/>
              </w:rPr>
            </w:pPr>
          </w:p>
          <w:p w14:paraId="36E4EC22" w14:textId="77777777" w:rsidR="004C52F9" w:rsidRPr="004C52F9" w:rsidRDefault="004C52F9" w:rsidP="0035106B">
            <w:pPr>
              <w:keepNext/>
              <w:keepLines/>
              <w:rPr>
                <w:rFonts w:asciiTheme="minorHAnsi" w:hAnsiTheme="minorHAnsi" w:cstheme="minorHAnsi"/>
                <w:color w:val="3B3838" w:themeColor="background2" w:themeShade="40"/>
              </w:rPr>
            </w:pPr>
          </w:p>
          <w:p w14:paraId="0743935F" w14:textId="77777777" w:rsidR="004C52F9" w:rsidRPr="004C52F9" w:rsidRDefault="004C52F9" w:rsidP="0035106B">
            <w:pPr>
              <w:keepNext/>
              <w:keepLines/>
              <w:rPr>
                <w:rFonts w:asciiTheme="minorHAnsi" w:hAnsiTheme="minorHAnsi" w:cstheme="minorHAnsi"/>
                <w:color w:val="3B3838" w:themeColor="background2" w:themeShade="40"/>
              </w:rPr>
            </w:pPr>
          </w:p>
          <w:p w14:paraId="46794DC5" w14:textId="77777777" w:rsidR="004C52F9" w:rsidRPr="004C52F9" w:rsidRDefault="004C52F9" w:rsidP="0035106B">
            <w:pPr>
              <w:keepNext/>
              <w:keepLines/>
              <w:rPr>
                <w:rFonts w:asciiTheme="minorHAnsi" w:hAnsiTheme="minorHAnsi" w:cstheme="minorHAnsi"/>
                <w:color w:val="3B3838" w:themeColor="background2" w:themeShade="40"/>
              </w:rPr>
            </w:pPr>
          </w:p>
        </w:tc>
        <w:tc>
          <w:tcPr>
            <w:tcW w:w="3780" w:type="dxa"/>
          </w:tcPr>
          <w:p w14:paraId="36A9697D" w14:textId="77777777" w:rsidR="004C52F9" w:rsidRPr="004C52F9" w:rsidRDefault="004C52F9" w:rsidP="0035106B">
            <w:pPr>
              <w:keepNext/>
              <w:keepLines/>
              <w:rPr>
                <w:rFonts w:asciiTheme="minorHAnsi" w:hAnsiTheme="minorHAnsi" w:cstheme="minorHAnsi"/>
                <w:color w:val="3B3838" w:themeColor="background2" w:themeShade="40"/>
              </w:rPr>
            </w:pPr>
          </w:p>
        </w:tc>
      </w:tr>
    </w:tbl>
    <w:p w14:paraId="7B5E0D99" w14:textId="77777777" w:rsidR="004C52F9" w:rsidRPr="004C52F9" w:rsidRDefault="004C52F9" w:rsidP="004C52F9">
      <w:pPr>
        <w:keepNext/>
        <w:keepLines/>
        <w:tabs>
          <w:tab w:val="left" w:leader="dot" w:pos="5670"/>
        </w:tabs>
        <w:rPr>
          <w:rFonts w:asciiTheme="minorHAnsi" w:hAnsiTheme="minorHAnsi" w:cstheme="minorHAnsi"/>
          <w:color w:val="3B3838" w:themeColor="background2" w:themeShade="40"/>
        </w:rPr>
      </w:pPr>
    </w:p>
    <w:p w14:paraId="623CA3DC" w14:textId="77777777" w:rsidR="004C52F9" w:rsidRPr="004C52F9" w:rsidRDefault="004C52F9" w:rsidP="004C52F9">
      <w:pPr>
        <w:keepNext/>
        <w:keepLines/>
        <w:spacing w:after="360"/>
        <w:rPr>
          <w:rFonts w:asciiTheme="minorHAnsi" w:hAnsiTheme="minorHAnsi" w:cstheme="minorHAnsi"/>
          <w:color w:val="3B3838" w:themeColor="background2" w:themeShade="40"/>
          <w:spacing w:val="-6"/>
          <w:sz w:val="22"/>
          <w:szCs w:val="22"/>
        </w:rPr>
      </w:pPr>
      <w:r w:rsidRPr="004C52F9">
        <w:rPr>
          <w:rFonts w:asciiTheme="minorHAnsi" w:hAnsiTheme="minorHAnsi" w:cstheme="minorHAnsi"/>
          <w:color w:val="3B3838" w:themeColor="background2" w:themeShade="40"/>
          <w:spacing w:val="-6"/>
          <w:sz w:val="22"/>
          <w:szCs w:val="22"/>
        </w:rPr>
        <w:t>I declare this Candidate Learning Record to be a true and authentic record of evidence submitted in my portfolio:</w:t>
      </w:r>
    </w:p>
    <w:p w14:paraId="4B6723BC" w14:textId="77777777" w:rsidR="004C52F9" w:rsidRPr="004C52F9" w:rsidRDefault="004C52F9" w:rsidP="004C52F9">
      <w:pPr>
        <w:keepNext/>
        <w:keepLines/>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 xml:space="preserve">Candidate name: </w:t>
      </w:r>
      <w:r w:rsidRPr="004C52F9">
        <w:rPr>
          <w:rFonts w:asciiTheme="minorHAnsi" w:hAnsiTheme="minorHAnsi" w:cstheme="minorHAnsi"/>
          <w:color w:val="3B3838" w:themeColor="background2" w:themeShade="40"/>
          <w:sz w:val="22"/>
          <w:szCs w:val="22"/>
        </w:rPr>
        <w:tab/>
      </w:r>
      <w:r w:rsidRPr="004C52F9">
        <w:rPr>
          <w:rFonts w:asciiTheme="minorHAnsi" w:hAnsiTheme="minorHAnsi" w:cstheme="minorHAnsi"/>
          <w:color w:val="3B3838" w:themeColor="background2" w:themeShade="40"/>
          <w:sz w:val="22"/>
          <w:szCs w:val="22"/>
        </w:rPr>
        <w:tab/>
        <w:t xml:space="preserve">Candidate signature: </w:t>
      </w:r>
      <w:r w:rsidRPr="004C52F9">
        <w:rPr>
          <w:rFonts w:asciiTheme="minorHAnsi" w:hAnsiTheme="minorHAnsi" w:cstheme="minorHAnsi"/>
          <w:color w:val="3B3838" w:themeColor="background2" w:themeShade="40"/>
          <w:sz w:val="22"/>
          <w:szCs w:val="22"/>
        </w:rPr>
        <w:tab/>
      </w:r>
      <w:r w:rsidRPr="004C52F9">
        <w:rPr>
          <w:rFonts w:asciiTheme="minorHAnsi" w:hAnsiTheme="minorHAnsi" w:cstheme="minorHAnsi"/>
          <w:color w:val="3B3838" w:themeColor="background2" w:themeShade="40"/>
          <w:sz w:val="22"/>
          <w:szCs w:val="22"/>
        </w:rPr>
        <w:tab/>
        <w:t xml:space="preserve">Date: </w:t>
      </w:r>
      <w:r w:rsidRPr="004C52F9">
        <w:rPr>
          <w:rFonts w:asciiTheme="minorHAnsi" w:hAnsiTheme="minorHAnsi" w:cstheme="minorHAnsi"/>
          <w:color w:val="3B3838" w:themeColor="background2" w:themeShade="40"/>
          <w:sz w:val="22"/>
          <w:szCs w:val="22"/>
        </w:rPr>
        <w:tab/>
      </w:r>
    </w:p>
    <w:p w14:paraId="4ED2C3F4" w14:textId="27309A14" w:rsidR="004C52F9" w:rsidRPr="004C52F9" w:rsidRDefault="004C52F9" w:rsidP="004C52F9">
      <w:pPr>
        <w:keepNext/>
        <w:keepLines/>
        <w:tabs>
          <w:tab w:val="left" w:leader="dot" w:pos="5670"/>
        </w:tabs>
        <w:spacing w:before="360"/>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I declare that this Completion Statement is a true record of the candidate’s achievement:</w:t>
      </w:r>
      <w:r w:rsidRPr="004C52F9">
        <w:rPr>
          <w:rFonts w:asciiTheme="minorHAnsi" w:hAnsiTheme="minorHAnsi" w:cstheme="minorHAnsi"/>
          <w:color w:val="3B3838" w:themeColor="background2" w:themeShade="40"/>
          <w:sz w:val="22"/>
          <w:szCs w:val="22"/>
        </w:rPr>
        <w:tab/>
      </w:r>
      <w:sdt>
        <w:sdtPr>
          <w:rPr>
            <w:rFonts w:asciiTheme="minorHAnsi" w:hAnsiTheme="minorHAnsi" w:cstheme="minorHAnsi"/>
            <w:color w:val="3B3838" w:themeColor="background2" w:themeShade="40"/>
            <w:sz w:val="22"/>
            <w:szCs w:val="22"/>
          </w:rPr>
          <w:id w:val="-949165237"/>
          <w14:checkbox>
            <w14:checked w14:val="0"/>
            <w14:checkedState w14:val="2612" w14:font="MS Gothic"/>
            <w14:uncheckedState w14:val="2610" w14:font="MS Gothic"/>
          </w14:checkbox>
        </w:sdtPr>
        <w:sdtContent>
          <w:r w:rsidR="008F27EE">
            <w:rPr>
              <w:rFonts w:ascii="MS Gothic" w:eastAsia="MS Gothic" w:hAnsi="MS Gothic" w:cstheme="minorHAnsi" w:hint="eastAsia"/>
              <w:color w:val="3B3838" w:themeColor="background2" w:themeShade="40"/>
              <w:sz w:val="22"/>
              <w:szCs w:val="22"/>
            </w:rPr>
            <w:t>☐</w:t>
          </w:r>
        </w:sdtContent>
      </w:sdt>
    </w:p>
    <w:p w14:paraId="06B44D9F" w14:textId="6858C2A0" w:rsidR="004C52F9" w:rsidRPr="00736687" w:rsidRDefault="004C52F9" w:rsidP="004C52F9">
      <w:pPr>
        <w:keepNext/>
        <w:keepLines/>
        <w:tabs>
          <w:tab w:val="left" w:leader="dot" w:pos="5670"/>
        </w:tabs>
        <w:spacing w:after="360"/>
        <w:rPr>
          <w:rFonts w:ascii="Arial" w:hAnsi="Arial" w:cs="Arial"/>
          <w:color w:val="3B3838" w:themeColor="background2" w:themeShade="40"/>
          <w:sz w:val="22"/>
          <w:szCs w:val="22"/>
        </w:rPr>
      </w:pPr>
      <w:r w:rsidRPr="004C52F9">
        <w:rPr>
          <w:rFonts w:asciiTheme="minorHAnsi" w:hAnsiTheme="minorHAnsi" w:cstheme="minorHAnsi"/>
          <w:color w:val="3B3838" w:themeColor="background2" w:themeShade="40"/>
          <w:sz w:val="22"/>
          <w:szCs w:val="22"/>
        </w:rPr>
        <w:t>I declare that this candidate has achieved all the above qualification requirements for TCSU-L6:</w:t>
      </w:r>
      <w:r w:rsidRPr="004C52F9">
        <w:rPr>
          <w:rFonts w:asciiTheme="minorHAnsi" w:hAnsiTheme="minorHAnsi" w:cstheme="minorHAnsi"/>
          <w:color w:val="3B3838" w:themeColor="background2" w:themeShade="40"/>
          <w:sz w:val="22"/>
          <w:szCs w:val="22"/>
        </w:rPr>
        <w:tab/>
      </w:r>
      <w:sdt>
        <w:sdtPr>
          <w:rPr>
            <w:rFonts w:asciiTheme="minorHAnsi" w:hAnsiTheme="minorHAnsi" w:cstheme="minorHAnsi"/>
            <w:color w:val="3B3838" w:themeColor="background2" w:themeShade="40"/>
            <w:sz w:val="22"/>
            <w:szCs w:val="22"/>
          </w:rPr>
          <w:id w:val="1632283501"/>
          <w14:checkbox>
            <w14:checked w14:val="0"/>
            <w14:checkedState w14:val="2612" w14:font="MS Gothic"/>
            <w14:uncheckedState w14:val="2610" w14:font="MS Gothic"/>
          </w14:checkbox>
        </w:sdtPr>
        <w:sdtContent>
          <w:r w:rsidR="00444872">
            <w:rPr>
              <w:rFonts w:ascii="MS Gothic" w:eastAsia="MS Gothic" w:hAnsi="MS Gothic" w:cstheme="minorHAnsi" w:hint="eastAsia"/>
              <w:color w:val="3B3838" w:themeColor="background2" w:themeShade="40"/>
              <w:sz w:val="22"/>
              <w:szCs w:val="22"/>
            </w:rPr>
            <w:t>☐</w:t>
          </w:r>
        </w:sdtContent>
      </w:sdt>
    </w:p>
    <w:p w14:paraId="4E128867" w14:textId="77777777" w:rsidR="004C52F9" w:rsidRPr="004C52F9" w:rsidRDefault="004C52F9" w:rsidP="004C52F9">
      <w:pPr>
        <w:keepNext/>
        <w:keepLines/>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4C52F9">
        <w:rPr>
          <w:rFonts w:asciiTheme="minorHAnsi" w:hAnsiTheme="minorHAnsi" w:cstheme="minorHAnsi"/>
          <w:color w:val="3B3838" w:themeColor="background2" w:themeShade="40"/>
          <w:sz w:val="22"/>
          <w:szCs w:val="22"/>
        </w:rPr>
        <w:t xml:space="preserve">Tutor name: </w:t>
      </w:r>
      <w:r w:rsidRPr="004C52F9">
        <w:rPr>
          <w:rFonts w:asciiTheme="minorHAnsi" w:hAnsiTheme="minorHAnsi" w:cstheme="minorHAnsi"/>
          <w:color w:val="3B3838" w:themeColor="background2" w:themeShade="40"/>
          <w:sz w:val="22"/>
          <w:szCs w:val="22"/>
        </w:rPr>
        <w:tab/>
      </w:r>
      <w:r w:rsidRPr="004C52F9">
        <w:rPr>
          <w:rFonts w:asciiTheme="minorHAnsi" w:hAnsiTheme="minorHAnsi" w:cstheme="minorHAnsi"/>
          <w:color w:val="3B3838" w:themeColor="background2" w:themeShade="40"/>
          <w:sz w:val="22"/>
          <w:szCs w:val="22"/>
        </w:rPr>
        <w:tab/>
        <w:t xml:space="preserve">Tutor signature: </w:t>
      </w:r>
      <w:r w:rsidRPr="004C52F9">
        <w:rPr>
          <w:rFonts w:asciiTheme="minorHAnsi" w:hAnsiTheme="minorHAnsi" w:cstheme="minorHAnsi"/>
          <w:color w:val="3B3838" w:themeColor="background2" w:themeShade="40"/>
          <w:sz w:val="22"/>
          <w:szCs w:val="22"/>
        </w:rPr>
        <w:tab/>
      </w:r>
      <w:r w:rsidRPr="004C52F9">
        <w:rPr>
          <w:rFonts w:asciiTheme="minorHAnsi" w:hAnsiTheme="minorHAnsi" w:cstheme="minorHAnsi"/>
          <w:color w:val="3B3838" w:themeColor="background2" w:themeShade="40"/>
          <w:sz w:val="22"/>
          <w:szCs w:val="22"/>
        </w:rPr>
        <w:tab/>
        <w:t xml:space="preserve">Date: </w:t>
      </w:r>
      <w:r w:rsidRPr="004C52F9">
        <w:rPr>
          <w:rFonts w:asciiTheme="minorHAnsi" w:hAnsiTheme="minorHAnsi" w:cstheme="minorHAnsi"/>
          <w:color w:val="3B3838" w:themeColor="background2" w:themeShade="40"/>
          <w:sz w:val="22"/>
          <w:szCs w:val="22"/>
        </w:rPr>
        <w:tab/>
      </w:r>
    </w:p>
    <w:p w14:paraId="1900FB63" w14:textId="3B571CA0" w:rsidR="003E5F1E" w:rsidRPr="009C421A" w:rsidRDefault="004C52F9" w:rsidP="009C421A">
      <w:pPr>
        <w:keepNext/>
        <w:keepLines/>
        <w:tabs>
          <w:tab w:val="left" w:leader="dot" w:pos="4140"/>
          <w:tab w:val="left" w:pos="4320"/>
          <w:tab w:val="left" w:leader="dot" w:pos="8280"/>
          <w:tab w:val="left" w:pos="8460"/>
          <w:tab w:val="right" w:leader="dot" w:pos="10080"/>
        </w:tabs>
        <w:rPr>
          <w:rFonts w:cs="Arial"/>
          <w:color w:val="000000"/>
          <w:sz w:val="2"/>
          <w:szCs w:val="2"/>
        </w:rPr>
      </w:pPr>
      <w:r>
        <w:rPr>
          <w:rFonts w:cs="Arial"/>
          <w:color w:val="000000"/>
          <w:sz w:val="22"/>
          <w:szCs w:val="22"/>
        </w:rPr>
        <w:br w:type="page"/>
      </w:r>
    </w:p>
    <w:p w14:paraId="0F57E9DB" w14:textId="33FF9059" w:rsidR="004F06B8" w:rsidRDefault="003016F0"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Pr>
          <w:rFonts w:ascii="Rooney Regular" w:hAnsi="Rooney Regular" w:cs="Rod"/>
          <w:noProof/>
          <w:color w:val="E77D70"/>
          <w:kern w:val="24"/>
          <w:sz w:val="4"/>
          <w:szCs w:val="4"/>
        </w:rPr>
        <w:lastRenderedPageBreak/>
        <mc:AlternateContent>
          <mc:Choice Requires="wps">
            <w:drawing>
              <wp:anchor distT="0" distB="0" distL="114300" distR="114300" simplePos="0" relativeHeight="251658250" behindDoc="0" locked="0" layoutInCell="1" allowOverlap="1" wp14:anchorId="00915243" wp14:editId="2F2E5536">
                <wp:simplePos x="0" y="0"/>
                <wp:positionH relativeFrom="margin">
                  <wp:posOffset>-13335</wp:posOffset>
                </wp:positionH>
                <wp:positionV relativeFrom="paragraph">
                  <wp:posOffset>3175</wp:posOffset>
                </wp:positionV>
                <wp:extent cx="65532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7CCCE4AE" w:rsidR="00B47C5A" w:rsidRPr="00C63E07" w:rsidRDefault="00B47C5A" w:rsidP="008F27EE">
                            <w:pPr>
                              <w:pStyle w:val="ListParagraph"/>
                              <w:jc w:val="center"/>
                              <w:rPr>
                                <w:rFonts w:asciiTheme="minorHAnsi" w:hAnsiTheme="minorHAnsi" w:cstheme="minorHAnsi"/>
                                <w:color w:val="FFFFFF" w:themeColor="background1"/>
                                <w:sz w:val="180"/>
                                <w:szCs w:val="180"/>
                              </w:rPr>
                            </w:pPr>
                            <w:bookmarkStart w:id="39" w:name="APPENDIX_4"/>
                            <w:bookmarkEnd w:id="39"/>
                            <w:r w:rsidRPr="00C63E07">
                              <w:rPr>
                                <w:rStyle w:val="TableTitle"/>
                                <w:rFonts w:asciiTheme="minorHAnsi" w:hAnsiTheme="minorHAnsi"/>
                                <w:bCs/>
                                <w:color w:val="FFFFFF" w:themeColor="background1"/>
                                <w:sz w:val="44"/>
                                <w:szCs w:val="40"/>
                              </w:rPr>
                              <w:t xml:space="preserve">Appendix </w:t>
                            </w:r>
                            <w:r w:rsidR="0007088A">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15243" id="Text Box 8" o:spid="_x0000_s1047" type="#_x0000_t202" style="position:absolute;margin-left:-1.05pt;margin-top:.25pt;width:516pt;height:36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" fillcolor="#ea5850" stroked="f" strokeweight=".5pt">
                <v:textbox>
                  <w:txbxContent>
                    <w:p w14:paraId="2C4D70B9" w14:textId="7CCCE4AE" w:rsidR="00B47C5A" w:rsidRPr="00C63E07" w:rsidRDefault="00B47C5A" w:rsidP="008F27EE">
                      <w:pPr>
                        <w:pStyle w:val="ListParagraph"/>
                        <w:jc w:val="center"/>
                        <w:rPr>
                          <w:rFonts w:asciiTheme="minorHAnsi" w:hAnsiTheme="minorHAnsi" w:cstheme="minorHAnsi"/>
                          <w:color w:val="FFFFFF" w:themeColor="background1"/>
                          <w:sz w:val="180"/>
                          <w:szCs w:val="180"/>
                        </w:rPr>
                      </w:pPr>
                      <w:bookmarkStart w:id="40" w:name="APPENDIX_4"/>
                      <w:bookmarkEnd w:id="40"/>
                      <w:r w:rsidRPr="00C63E07">
                        <w:rPr>
                          <w:rStyle w:val="TableTitle"/>
                          <w:rFonts w:asciiTheme="minorHAnsi" w:hAnsiTheme="minorHAnsi"/>
                          <w:bCs/>
                          <w:color w:val="FFFFFF" w:themeColor="background1"/>
                          <w:sz w:val="44"/>
                          <w:szCs w:val="40"/>
                        </w:rPr>
                        <w:t xml:space="preserve">Appendix </w:t>
                      </w:r>
                      <w:r w:rsidR="0007088A">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wrap anchorx="margin"/>
              </v:shape>
            </w:pict>
          </mc:Fallback>
        </mc:AlternateContent>
      </w:r>
    </w:p>
    <w:p w14:paraId="05271B0B" w14:textId="09CDB759" w:rsidR="004F06B8"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AA55AB0" w14:textId="4494FE0F" w:rsidR="004F06B8"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40FB664" w14:textId="77777777"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C1571">
        <w:rPr>
          <w:rFonts w:asciiTheme="minorHAnsi" w:hAnsiTheme="minorHAnsi" w:cstheme="minorHAnsi"/>
          <w:snapToGrid w:val="0"/>
          <w:color w:val="3B3838" w:themeColor="background2" w:themeShade="40"/>
          <w:sz w:val="22"/>
          <w:szCs w:val="22"/>
        </w:rPr>
        <w:t xml:space="preserve">Candidate: </w:t>
      </w:r>
      <w:r w:rsidRPr="002C1571">
        <w:rPr>
          <w:rFonts w:asciiTheme="minorHAnsi" w:hAnsiTheme="minorHAnsi" w:cstheme="minorHAnsi"/>
          <w:snapToGrid w:val="0"/>
          <w:color w:val="3B3838" w:themeColor="background2" w:themeShade="40"/>
          <w:sz w:val="22"/>
          <w:szCs w:val="22"/>
        </w:rPr>
        <w:tab/>
      </w:r>
      <w:r w:rsidRPr="002C1571">
        <w:rPr>
          <w:rFonts w:asciiTheme="minorHAnsi" w:hAnsiTheme="minorHAnsi" w:cstheme="minorHAnsi"/>
          <w:snapToGrid w:val="0"/>
          <w:color w:val="3B3838" w:themeColor="background2" w:themeShade="40"/>
          <w:sz w:val="22"/>
          <w:szCs w:val="22"/>
        </w:rPr>
        <w:tab/>
        <w:t xml:space="preserve">       Group: ……………………………….……….</w:t>
      </w:r>
      <w:r w:rsidRPr="002C1571">
        <w:rPr>
          <w:rFonts w:asciiTheme="minorHAnsi" w:hAnsiTheme="minorHAnsi" w:cstheme="minorHAnsi"/>
          <w:snapToGrid w:val="0"/>
          <w:color w:val="3B3838" w:themeColor="background2" w:themeShade="40"/>
          <w:sz w:val="22"/>
          <w:szCs w:val="22"/>
        </w:rPr>
        <w:tab/>
        <w:t>…………………...</w:t>
      </w:r>
    </w:p>
    <w:p w14:paraId="59D4FA24" w14:textId="56761819"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C1571">
        <w:rPr>
          <w:rFonts w:asciiTheme="minorHAnsi" w:hAnsiTheme="minorHAnsi" w:cstheme="minorHAnsi"/>
          <w:snapToGrid w:val="0"/>
          <w:color w:val="3B3838" w:themeColor="background2" w:themeShade="40"/>
          <w:sz w:val="22"/>
          <w:szCs w:val="22"/>
        </w:rPr>
        <w:t>Qual</w:t>
      </w:r>
      <w:r w:rsidR="0056482C">
        <w:rPr>
          <w:rFonts w:asciiTheme="minorHAnsi" w:hAnsiTheme="minorHAnsi" w:cstheme="minorHAnsi"/>
          <w:snapToGrid w:val="0"/>
          <w:color w:val="3B3838" w:themeColor="background2" w:themeShade="40"/>
          <w:sz w:val="22"/>
          <w:szCs w:val="22"/>
        </w:rPr>
        <w:t>ification</w:t>
      </w:r>
      <w:r w:rsidRPr="002C1571">
        <w:rPr>
          <w:rFonts w:asciiTheme="minorHAnsi" w:hAnsiTheme="minorHAnsi" w:cstheme="minorHAnsi"/>
          <w:snapToGrid w:val="0"/>
          <w:color w:val="3B3838" w:themeColor="background2" w:themeShade="40"/>
          <w:sz w:val="22"/>
          <w:szCs w:val="22"/>
        </w:rPr>
        <w:t xml:space="preserve">: </w:t>
      </w:r>
      <w:r w:rsidRPr="002C1571">
        <w:rPr>
          <w:rFonts w:asciiTheme="minorHAnsi" w:hAnsiTheme="minorHAnsi" w:cstheme="minorHAnsi"/>
          <w:snapToGrid w:val="0"/>
          <w:color w:val="3B3838" w:themeColor="background2" w:themeShade="40"/>
          <w:sz w:val="22"/>
          <w:szCs w:val="22"/>
        </w:rPr>
        <w:tab/>
      </w:r>
      <w:r w:rsidRPr="002C1571">
        <w:rPr>
          <w:rFonts w:asciiTheme="minorHAnsi" w:hAnsiTheme="minorHAnsi" w:cstheme="minorHAnsi"/>
          <w:snapToGrid w:val="0"/>
          <w:color w:val="3B3838" w:themeColor="background2" w:themeShade="40"/>
          <w:sz w:val="22"/>
          <w:szCs w:val="22"/>
        </w:rPr>
        <w:tab/>
        <w:t xml:space="preserve">       Coursework: …………………………………………………….</w:t>
      </w:r>
    </w:p>
    <w:p w14:paraId="5A8D24FF" w14:textId="408D8F3B"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color w:val="3B3838" w:themeColor="background2" w:themeShade="40"/>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A07920" w14:paraId="39BB1E9B" w14:textId="77777777" w:rsidTr="003016F0">
        <w:trPr>
          <w:cantSplit/>
          <w:trHeight w:val="360"/>
        </w:trPr>
        <w:tc>
          <w:tcPr>
            <w:tcW w:w="10206" w:type="dxa"/>
            <w:gridSpan w:val="5"/>
            <w:tcBorders>
              <w:bottom w:val="single" w:sz="4" w:space="0" w:color="auto"/>
            </w:tcBorders>
          </w:tcPr>
          <w:p w14:paraId="73D13661" w14:textId="77777777" w:rsidR="004F06B8" w:rsidRPr="0021339A" w:rsidRDefault="004F06B8" w:rsidP="00B17678">
            <w:pPr>
              <w:keepNext/>
              <w:spacing w:before="40" w:after="40"/>
              <w:ind w:left="1134" w:hanging="1134"/>
              <w:rPr>
                <w:rFonts w:asciiTheme="minorHAnsi" w:hAnsiTheme="minorHAnsi" w:cstheme="minorHAnsi"/>
                <w:color w:val="3B3838" w:themeColor="background2" w:themeShade="40"/>
                <w:sz w:val="22"/>
                <w:lang w:eastAsia="en-US"/>
              </w:rPr>
            </w:pPr>
            <w:r w:rsidRPr="0021339A">
              <w:rPr>
                <w:rFonts w:asciiTheme="minorHAnsi" w:hAnsiTheme="minorHAnsi" w:cstheme="minorHAnsi"/>
                <w:b/>
                <w:bCs/>
                <w:color w:val="3B3838" w:themeColor="background2" w:themeShade="40"/>
                <w:sz w:val="22"/>
                <w:lang w:eastAsia="en-US"/>
              </w:rPr>
              <w:t xml:space="preserve">Candidates: </w:t>
            </w:r>
            <w:r w:rsidRPr="0021339A">
              <w:rPr>
                <w:rFonts w:asciiTheme="minorHAnsi" w:hAnsiTheme="minorHAnsi" w:cstheme="minorHAnsi"/>
                <w:b/>
                <w:color w:val="3B3838" w:themeColor="background2" w:themeShade="40"/>
                <w:sz w:val="22"/>
                <w:lang w:eastAsia="en-US"/>
              </w:rPr>
              <w:t xml:space="preserve"> </w:t>
            </w:r>
            <w:r w:rsidRPr="0021339A">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631569F0" w:rsidR="004F06B8" w:rsidRPr="0021339A" w:rsidRDefault="004F06B8" w:rsidP="00B17678">
            <w:pPr>
              <w:keepNext/>
              <w:spacing w:before="40" w:after="40"/>
              <w:ind w:left="1134" w:hanging="1134"/>
              <w:rPr>
                <w:rFonts w:asciiTheme="minorHAnsi" w:hAnsiTheme="minorHAnsi" w:cstheme="minorHAnsi"/>
                <w:b/>
                <w:bCs/>
                <w:color w:val="3B3838" w:themeColor="background2" w:themeShade="40"/>
                <w:sz w:val="22"/>
                <w:lang w:eastAsia="en-US"/>
              </w:rPr>
            </w:pPr>
            <w:r w:rsidRPr="0021339A">
              <w:rPr>
                <w:rFonts w:asciiTheme="minorHAnsi" w:hAnsiTheme="minorHAnsi" w:cstheme="minorHAnsi"/>
                <w:b/>
                <w:bCs/>
                <w:color w:val="3B3838" w:themeColor="background2" w:themeShade="40"/>
                <w:sz w:val="22"/>
                <w:lang w:eastAsia="en-US"/>
              </w:rPr>
              <w:t xml:space="preserve">Assessors:  </w:t>
            </w:r>
            <w:r w:rsidRPr="0021339A">
              <w:rPr>
                <w:rFonts w:asciiTheme="minorHAnsi" w:hAnsiTheme="minorHAnsi" w:cstheme="minorHAnsi"/>
                <w:b/>
                <w:color w:val="3B3838" w:themeColor="background2" w:themeShade="40"/>
                <w:sz w:val="22"/>
                <w:lang w:eastAsia="en-US"/>
              </w:rPr>
              <w:t xml:space="preserve">  </w:t>
            </w:r>
            <w:r w:rsidRPr="0021339A">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56482C">
              <w:rPr>
                <w:rFonts w:asciiTheme="minorHAnsi" w:hAnsiTheme="minorHAnsi" w:cstheme="minorHAnsi"/>
                <w:color w:val="3B3838" w:themeColor="background2" w:themeShade="40"/>
                <w:sz w:val="22"/>
                <w:lang w:eastAsia="en-US"/>
              </w:rPr>
              <w:t>C</w:t>
            </w:r>
            <w:r w:rsidRPr="0021339A">
              <w:rPr>
                <w:rFonts w:asciiTheme="minorHAnsi" w:hAnsiTheme="minorHAnsi" w:cstheme="minorHAnsi"/>
                <w:color w:val="3B3838" w:themeColor="background2" w:themeShade="40"/>
                <w:sz w:val="22"/>
                <w:lang w:eastAsia="en-US"/>
              </w:rPr>
              <w:t>riteria: YES (achieved) or NO (not yet achieved).</w:t>
            </w:r>
          </w:p>
        </w:tc>
      </w:tr>
      <w:tr w:rsidR="004F06B8" w:rsidRPr="00A07920" w14:paraId="076284F2" w14:textId="77777777" w:rsidTr="003016F0">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EF0D2A" w:rsidRDefault="004F06B8" w:rsidP="00B17678">
            <w:pPr>
              <w:keepNext/>
              <w:spacing w:before="40"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pacing w:val="-4"/>
                <w:sz w:val="22"/>
                <w:szCs w:val="22"/>
              </w:rPr>
              <w:t>For completion by the candidate</w:t>
            </w:r>
            <w:r w:rsidRPr="00EF0D2A">
              <w:rPr>
                <w:rFonts w:asciiTheme="minorHAnsi" w:hAnsiTheme="minorHAnsi" w:cstheme="minorHAnsi"/>
                <w:bCs/>
                <w:iCs/>
                <w:color w:val="3B3838" w:themeColor="background2" w:themeShade="40"/>
                <w:sz w:val="22"/>
                <w:szCs w:val="22"/>
              </w:rPr>
              <w:t>:</w:t>
            </w:r>
          </w:p>
          <w:p w14:paraId="2E6FA762" w14:textId="77777777" w:rsidR="004F06B8" w:rsidRPr="00EF0D2A" w:rsidRDefault="004F06B8" w:rsidP="00B17678">
            <w:pPr>
              <w:keepNext/>
              <w:spacing w:after="40"/>
              <w:jc w:val="center"/>
              <w:outlineLvl w:val="1"/>
              <w:rPr>
                <w:rFonts w:asciiTheme="minorHAnsi" w:hAnsiTheme="minorHAnsi" w:cstheme="minorHAnsi"/>
                <w:bCs/>
                <w:iCs/>
                <w:color w:val="3B3838" w:themeColor="background2" w:themeShade="40"/>
                <w:spacing w:val="-2"/>
                <w:sz w:val="22"/>
                <w:szCs w:val="22"/>
              </w:rPr>
            </w:pPr>
            <w:r w:rsidRPr="00EF0D2A">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EF0D2A" w:rsidRDefault="004F06B8" w:rsidP="00B17678">
            <w:pPr>
              <w:keepNext/>
              <w:spacing w:before="40"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For completion by the tutor:</w:t>
            </w:r>
          </w:p>
          <w:p w14:paraId="0344F473" w14:textId="77777777" w:rsidR="004F06B8" w:rsidRPr="00EF0D2A" w:rsidRDefault="004F06B8" w:rsidP="00B17678">
            <w:pPr>
              <w:keepNext/>
              <w:spacing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Tutor assessment</w:t>
            </w:r>
          </w:p>
        </w:tc>
      </w:tr>
      <w:tr w:rsidR="004F06B8" w:rsidRPr="00A07920" w14:paraId="5EA4D977" w14:textId="77777777" w:rsidTr="003016F0">
        <w:trPr>
          <w:cantSplit/>
          <w:trHeight w:val="180"/>
        </w:trPr>
        <w:tc>
          <w:tcPr>
            <w:tcW w:w="1418" w:type="dxa"/>
            <w:shd w:val="clear" w:color="auto" w:fill="E7E6E6" w:themeFill="background2"/>
          </w:tcPr>
          <w:p w14:paraId="6992EEFD" w14:textId="77777777" w:rsidR="004F06B8" w:rsidRPr="00EF0D2A" w:rsidRDefault="004F06B8" w:rsidP="00B17678">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Unit</w:t>
            </w:r>
          </w:p>
          <w:p w14:paraId="44E73DC9" w14:textId="52811309" w:rsidR="004F06B8" w:rsidRPr="00EF0D2A" w:rsidRDefault="004F06B8" w:rsidP="00B17678">
            <w:pPr>
              <w:keepNext/>
              <w:spacing w:before="40" w:after="40"/>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w:t>
            </w:r>
            <w:r w:rsidR="003564F4">
              <w:rPr>
                <w:rFonts w:asciiTheme="minorHAnsi" w:hAnsiTheme="minorHAnsi" w:cstheme="minorHAnsi"/>
                <w:bCs/>
                <w:color w:val="3B3838" w:themeColor="background2" w:themeShade="40"/>
                <w:sz w:val="22"/>
                <w:szCs w:val="22"/>
              </w:rPr>
              <w:t xml:space="preserve">CAST-L3 and </w:t>
            </w:r>
            <w:r w:rsidRPr="00EF0D2A">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EF0D2A" w:rsidRDefault="004F06B8" w:rsidP="00B17678">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EF0D2A" w:rsidRDefault="004F06B8" w:rsidP="00B17678">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EF0D2A" w:rsidRDefault="004F06B8" w:rsidP="00B17678">
            <w:pPr>
              <w:keepNext/>
              <w:spacing w:before="40" w:after="40"/>
              <w:outlineLvl w:val="3"/>
              <w:rPr>
                <w:rFonts w:asciiTheme="minorHAnsi" w:hAnsiTheme="minorHAnsi" w:cstheme="minorHAnsi"/>
                <w:bCs/>
                <w:i/>
                <w:color w:val="3B3838" w:themeColor="background2" w:themeShade="40"/>
                <w:sz w:val="22"/>
                <w:szCs w:val="22"/>
                <w:lang w:eastAsia="en-US"/>
              </w:rPr>
            </w:pPr>
            <w:r w:rsidRPr="00EF0D2A">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EF0D2A" w:rsidRDefault="004F06B8" w:rsidP="00B17678">
            <w:pPr>
              <w:spacing w:before="40" w:after="40"/>
              <w:jc w:val="center"/>
              <w:outlineLvl w:val="4"/>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 xml:space="preserve">Tutor feedback </w:t>
            </w:r>
          </w:p>
        </w:tc>
      </w:tr>
      <w:tr w:rsidR="004F06B8" w:rsidRPr="00A07920" w14:paraId="6870BF95" w14:textId="77777777" w:rsidTr="003016F0">
        <w:trPr>
          <w:cantSplit/>
          <w:trHeight w:val="1418"/>
        </w:trPr>
        <w:tc>
          <w:tcPr>
            <w:tcW w:w="1418" w:type="dxa"/>
          </w:tcPr>
          <w:p w14:paraId="7537936D" w14:textId="77777777" w:rsidR="004F06B8" w:rsidRPr="0021339A" w:rsidRDefault="004F06B8" w:rsidP="00B17678">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21339A" w:rsidRDefault="004F06B8" w:rsidP="00B17678">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21339A" w:rsidRDefault="004F06B8" w:rsidP="00B17678">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21339A" w:rsidRDefault="004F06B8" w:rsidP="00B17678">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21339A" w:rsidRDefault="004F06B8" w:rsidP="00B17678">
            <w:pPr>
              <w:spacing w:after="480"/>
              <w:jc w:val="center"/>
              <w:rPr>
                <w:rFonts w:asciiTheme="minorHAnsi" w:hAnsiTheme="minorHAnsi" w:cstheme="minorHAnsi"/>
                <w:color w:val="3B3838" w:themeColor="background2" w:themeShade="40"/>
                <w:sz w:val="14"/>
                <w:szCs w:val="14"/>
              </w:rPr>
            </w:pPr>
          </w:p>
        </w:tc>
      </w:tr>
      <w:tr w:rsidR="004F06B8" w:rsidRPr="00A07920" w14:paraId="0DC4040D" w14:textId="77777777" w:rsidTr="003016F0">
        <w:trPr>
          <w:cantSplit/>
          <w:trHeight w:val="1418"/>
        </w:trPr>
        <w:tc>
          <w:tcPr>
            <w:tcW w:w="1418" w:type="dxa"/>
          </w:tcPr>
          <w:p w14:paraId="4872953D" w14:textId="77777777" w:rsidR="004F06B8" w:rsidRPr="0021339A" w:rsidRDefault="004F06B8" w:rsidP="00B17678">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21339A" w:rsidRDefault="004F06B8" w:rsidP="00B17678">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21339A" w:rsidRDefault="004F06B8" w:rsidP="00B17678">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21339A" w:rsidRDefault="004F06B8" w:rsidP="00B17678">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21339A" w:rsidRDefault="004F06B8" w:rsidP="00B17678">
            <w:pPr>
              <w:spacing w:after="480"/>
              <w:jc w:val="center"/>
              <w:rPr>
                <w:rFonts w:asciiTheme="minorHAnsi" w:hAnsiTheme="minorHAnsi" w:cstheme="minorHAnsi"/>
                <w:color w:val="3B3838" w:themeColor="background2" w:themeShade="40"/>
                <w:sz w:val="14"/>
                <w:szCs w:val="14"/>
              </w:rPr>
            </w:pPr>
          </w:p>
        </w:tc>
      </w:tr>
      <w:tr w:rsidR="004F06B8" w:rsidRPr="00A07920" w14:paraId="4A3BD5E0" w14:textId="77777777" w:rsidTr="003016F0">
        <w:trPr>
          <w:cantSplit/>
          <w:trHeight w:val="1418"/>
        </w:trPr>
        <w:tc>
          <w:tcPr>
            <w:tcW w:w="1418" w:type="dxa"/>
          </w:tcPr>
          <w:p w14:paraId="33DC19AD" w14:textId="77777777" w:rsidR="004F06B8" w:rsidRPr="0021339A" w:rsidRDefault="004F06B8" w:rsidP="00B17678">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21339A" w:rsidRDefault="004F06B8" w:rsidP="00B17678">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21339A" w:rsidRDefault="004F06B8" w:rsidP="00B17678">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21339A" w:rsidRDefault="004F06B8" w:rsidP="00B17678">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21339A" w:rsidRDefault="004F06B8" w:rsidP="00B17678">
            <w:pPr>
              <w:jc w:val="center"/>
              <w:rPr>
                <w:rFonts w:asciiTheme="minorHAnsi" w:hAnsiTheme="minorHAnsi" w:cstheme="minorHAnsi"/>
                <w:color w:val="3B3838" w:themeColor="background2" w:themeShade="40"/>
                <w:sz w:val="14"/>
                <w:szCs w:val="14"/>
              </w:rPr>
            </w:pPr>
          </w:p>
        </w:tc>
      </w:tr>
      <w:tr w:rsidR="004F06B8" w:rsidRPr="00A07920" w14:paraId="60FF1FD0" w14:textId="77777777" w:rsidTr="003016F0">
        <w:trPr>
          <w:cantSplit/>
          <w:trHeight w:val="1418"/>
        </w:trPr>
        <w:tc>
          <w:tcPr>
            <w:tcW w:w="1418" w:type="dxa"/>
          </w:tcPr>
          <w:p w14:paraId="7488C638" w14:textId="77777777" w:rsidR="004F06B8" w:rsidRPr="0021339A" w:rsidRDefault="004F06B8" w:rsidP="00B17678">
            <w:pPr>
              <w:rPr>
                <w:rFonts w:asciiTheme="minorHAnsi" w:hAnsiTheme="minorHAnsi" w:cstheme="minorHAnsi"/>
                <w:b/>
                <w:bCs/>
                <w:color w:val="3B3838" w:themeColor="background2" w:themeShade="40"/>
              </w:rPr>
            </w:pPr>
          </w:p>
        </w:tc>
        <w:tc>
          <w:tcPr>
            <w:tcW w:w="992" w:type="dxa"/>
          </w:tcPr>
          <w:p w14:paraId="3E293600" w14:textId="77777777" w:rsidR="004F06B8" w:rsidRPr="0021339A" w:rsidRDefault="004F06B8" w:rsidP="00B17678">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21339A" w:rsidRDefault="004F06B8" w:rsidP="00B17678">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21339A" w:rsidRDefault="004F06B8" w:rsidP="00B17678">
            <w:pPr>
              <w:jc w:val="center"/>
              <w:rPr>
                <w:rFonts w:asciiTheme="minorHAnsi" w:hAnsiTheme="minorHAnsi" w:cstheme="minorHAnsi"/>
                <w:color w:val="3B3838" w:themeColor="background2" w:themeShade="40"/>
              </w:rPr>
            </w:pPr>
          </w:p>
        </w:tc>
        <w:tc>
          <w:tcPr>
            <w:tcW w:w="4932" w:type="dxa"/>
          </w:tcPr>
          <w:p w14:paraId="62D6AEDC" w14:textId="77777777" w:rsidR="004F06B8" w:rsidRPr="0021339A" w:rsidRDefault="004F06B8" w:rsidP="00B17678">
            <w:pPr>
              <w:jc w:val="center"/>
              <w:rPr>
                <w:rFonts w:asciiTheme="minorHAnsi" w:hAnsiTheme="minorHAnsi" w:cstheme="minorHAnsi"/>
                <w:color w:val="3B3838" w:themeColor="background2" w:themeShade="40"/>
              </w:rPr>
            </w:pPr>
          </w:p>
        </w:tc>
      </w:tr>
      <w:tr w:rsidR="004F06B8" w:rsidRPr="00A07920" w14:paraId="1C5D2BDF" w14:textId="77777777" w:rsidTr="003016F0">
        <w:trPr>
          <w:cantSplit/>
          <w:trHeight w:val="1418"/>
        </w:trPr>
        <w:tc>
          <w:tcPr>
            <w:tcW w:w="1418" w:type="dxa"/>
          </w:tcPr>
          <w:p w14:paraId="36744C00" w14:textId="77777777" w:rsidR="004F06B8" w:rsidRPr="0021339A" w:rsidRDefault="004F06B8" w:rsidP="00B17678">
            <w:pPr>
              <w:rPr>
                <w:rFonts w:asciiTheme="minorHAnsi" w:hAnsiTheme="minorHAnsi" w:cstheme="minorHAnsi"/>
                <w:b/>
                <w:bCs/>
                <w:color w:val="3B3838" w:themeColor="background2" w:themeShade="40"/>
              </w:rPr>
            </w:pPr>
          </w:p>
        </w:tc>
        <w:tc>
          <w:tcPr>
            <w:tcW w:w="992" w:type="dxa"/>
          </w:tcPr>
          <w:p w14:paraId="269462E2" w14:textId="77777777" w:rsidR="004F06B8" w:rsidRPr="0021339A" w:rsidRDefault="004F06B8" w:rsidP="00B17678">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21339A" w:rsidRDefault="004F06B8" w:rsidP="00B17678">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21339A" w:rsidRDefault="004F06B8" w:rsidP="00B17678">
            <w:pPr>
              <w:jc w:val="center"/>
              <w:rPr>
                <w:rFonts w:asciiTheme="minorHAnsi" w:hAnsiTheme="minorHAnsi" w:cstheme="minorHAnsi"/>
                <w:color w:val="3B3838" w:themeColor="background2" w:themeShade="40"/>
              </w:rPr>
            </w:pPr>
          </w:p>
        </w:tc>
        <w:tc>
          <w:tcPr>
            <w:tcW w:w="4932" w:type="dxa"/>
          </w:tcPr>
          <w:p w14:paraId="04ED3D81" w14:textId="77777777" w:rsidR="004F06B8" w:rsidRPr="0021339A" w:rsidRDefault="004F06B8" w:rsidP="00B17678">
            <w:pPr>
              <w:jc w:val="center"/>
              <w:rPr>
                <w:rFonts w:asciiTheme="minorHAnsi" w:hAnsiTheme="minorHAnsi" w:cstheme="minorHAnsi"/>
                <w:color w:val="3B3838" w:themeColor="background2" w:themeShade="40"/>
              </w:rPr>
            </w:pPr>
          </w:p>
        </w:tc>
      </w:tr>
      <w:tr w:rsidR="004F06B8" w:rsidRPr="00A07920" w14:paraId="27DADF93" w14:textId="77777777" w:rsidTr="003016F0">
        <w:trPr>
          <w:cantSplit/>
          <w:trHeight w:val="1963"/>
        </w:trPr>
        <w:tc>
          <w:tcPr>
            <w:tcW w:w="10206" w:type="dxa"/>
            <w:gridSpan w:val="5"/>
            <w:tcBorders>
              <w:bottom w:val="single" w:sz="4" w:space="0" w:color="auto"/>
            </w:tcBorders>
            <w:vAlign w:val="center"/>
          </w:tcPr>
          <w:p w14:paraId="3D68D1B8" w14:textId="77777777" w:rsidR="004F06B8" w:rsidRPr="002C1571" w:rsidRDefault="004F06B8" w:rsidP="00B17678">
            <w:pPr>
              <w:rPr>
                <w:rFonts w:asciiTheme="minorHAnsi" w:hAnsiTheme="minorHAnsi" w:cstheme="minorHAnsi"/>
                <w:color w:val="3B3838" w:themeColor="background2" w:themeShade="40"/>
                <w:sz w:val="22"/>
                <w:szCs w:val="22"/>
              </w:rPr>
            </w:pPr>
            <w:r w:rsidRPr="002C1571">
              <w:rPr>
                <w:rFonts w:asciiTheme="minorHAnsi" w:hAnsiTheme="minorHAnsi" w:cstheme="minorHAnsi"/>
                <w:color w:val="3B3838" w:themeColor="background2" w:themeShade="40"/>
                <w:sz w:val="22"/>
                <w:szCs w:val="22"/>
              </w:rPr>
              <w:t>General comments:</w:t>
            </w:r>
          </w:p>
          <w:p w14:paraId="79425329" w14:textId="77777777" w:rsidR="004F06B8" w:rsidRPr="0021339A" w:rsidRDefault="004F06B8" w:rsidP="00B17678">
            <w:pPr>
              <w:jc w:val="center"/>
              <w:rPr>
                <w:rFonts w:asciiTheme="minorHAnsi" w:hAnsiTheme="minorHAnsi" w:cstheme="minorHAnsi"/>
                <w:color w:val="3B3838" w:themeColor="background2" w:themeShade="40"/>
              </w:rPr>
            </w:pPr>
          </w:p>
          <w:p w14:paraId="007D4B80" w14:textId="77777777" w:rsidR="004F06B8" w:rsidRPr="0021339A" w:rsidRDefault="004F06B8" w:rsidP="00B17678">
            <w:pPr>
              <w:jc w:val="center"/>
              <w:rPr>
                <w:rFonts w:asciiTheme="minorHAnsi" w:hAnsiTheme="minorHAnsi" w:cstheme="minorHAnsi"/>
                <w:color w:val="3B3838" w:themeColor="background2" w:themeShade="40"/>
              </w:rPr>
            </w:pPr>
          </w:p>
          <w:p w14:paraId="61C62DDD" w14:textId="77777777" w:rsidR="004F06B8" w:rsidRPr="0021339A" w:rsidRDefault="004F06B8" w:rsidP="00B17678">
            <w:pPr>
              <w:jc w:val="center"/>
              <w:rPr>
                <w:rFonts w:asciiTheme="minorHAnsi" w:hAnsiTheme="minorHAnsi" w:cstheme="minorHAnsi"/>
                <w:color w:val="3B3838" w:themeColor="background2" w:themeShade="40"/>
              </w:rPr>
            </w:pPr>
          </w:p>
          <w:p w14:paraId="0ADA5241" w14:textId="77777777" w:rsidR="004F06B8" w:rsidRPr="0021339A" w:rsidRDefault="004F06B8" w:rsidP="00B17678">
            <w:pPr>
              <w:spacing w:after="120"/>
              <w:jc w:val="center"/>
              <w:rPr>
                <w:rFonts w:asciiTheme="minorHAnsi" w:hAnsiTheme="minorHAnsi" w:cstheme="minorHAnsi"/>
                <w:color w:val="3B3838" w:themeColor="background2" w:themeShade="40"/>
              </w:rPr>
            </w:pPr>
          </w:p>
          <w:p w14:paraId="749233D1" w14:textId="77777777" w:rsidR="004F06B8" w:rsidRPr="002C1571" w:rsidRDefault="004F06B8" w:rsidP="00B17678">
            <w:pPr>
              <w:rPr>
                <w:rFonts w:asciiTheme="minorHAnsi" w:hAnsiTheme="minorHAnsi" w:cstheme="minorHAnsi"/>
                <w:color w:val="3B3838" w:themeColor="background2" w:themeShade="40"/>
                <w:sz w:val="22"/>
                <w:szCs w:val="22"/>
              </w:rPr>
            </w:pPr>
            <w:r w:rsidRPr="002C1571">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CF1003"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CF1003" w:rsidSect="002A5677">
      <w:headerReference w:type="even" r:id="rId58"/>
      <w:headerReference w:type="default" r:id="rId59"/>
      <w:footerReference w:type="even" r:id="rId60"/>
      <w:footerReference w:type="default" r:id="rId61"/>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CDD0A" w14:textId="77777777" w:rsidR="001E4679" w:rsidRDefault="001E4679">
      <w:r>
        <w:separator/>
      </w:r>
    </w:p>
    <w:p w14:paraId="45786854" w14:textId="77777777" w:rsidR="001E4679" w:rsidRDefault="001E4679"/>
    <w:p w14:paraId="374731FD" w14:textId="77777777" w:rsidR="001E4679" w:rsidRDefault="001E4679"/>
  </w:endnote>
  <w:endnote w:type="continuationSeparator" w:id="0">
    <w:p w14:paraId="0A514AEB" w14:textId="77777777" w:rsidR="001E4679" w:rsidRDefault="001E4679">
      <w:r>
        <w:continuationSeparator/>
      </w:r>
    </w:p>
    <w:p w14:paraId="6BB3C893" w14:textId="77777777" w:rsidR="001E4679" w:rsidRDefault="001E4679"/>
    <w:p w14:paraId="6B2299E0" w14:textId="77777777" w:rsidR="001E4679" w:rsidRDefault="001E4679"/>
  </w:endnote>
  <w:endnote w:type="continuationNotice" w:id="1">
    <w:p w14:paraId="2F99C83A" w14:textId="77777777" w:rsidR="001E4679" w:rsidRDefault="001E46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altName w:val="Cambria"/>
    <w:panose1 w:val="02060603020205020403"/>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embedRegular r:id="rId1" w:subsetted="1" w:fontKey="{A2FDD5F2-841C-4CCD-A77A-EF4AEB30871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embedRegular r:id="rId2" w:fontKey="{55ECD7AD-7D30-46E4-8430-605538DA5CC3}"/>
    <w:embedBold r:id="rId3" w:fontKey="{9628A950-CDD3-46DD-91E9-B8A6B9489ECC}"/>
    <w:embedItalic r:id="rId4" w:fontKey="{2506F1D5-C348-45AD-927F-2F88B491CD08}"/>
    <w:embedBoldItalic r:id="rId5" w:fontKey="{C28B42F5-F301-495F-88F9-F1FB24594AC8}"/>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Helvetica Neu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embedRegular r:id="rId6" w:subsetted="1" w:fontKey="{6AF94132-FD3F-4E5C-87EA-5ED618369929}"/>
  </w:font>
  <w:font w:name="Rooney Regular">
    <w:altName w:val="Cambria"/>
    <w:panose1 w:val="00000000000000000000"/>
    <w:charset w:val="00"/>
    <w:family w:val="roman"/>
    <w:notTrueType/>
    <w:pitch w:val="default"/>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B47C5A" w:rsidRPr="00C44D98" w:rsidRDefault="00B47C5A" w:rsidP="00C44D98">
    <w:pPr>
      <w:pStyle w:val="Footer"/>
      <w:rPr>
        <w:sz w:val="6"/>
        <w:szCs w:val="6"/>
      </w:rPr>
    </w:pPr>
    <w:r w:rsidRPr="00F46F96">
      <w:rPr>
        <w:rFonts w:cstheme="minorHAnsi"/>
        <w:noProof/>
      </w:rPr>
      <w:drawing>
        <wp:anchor distT="0" distB="0" distL="114300" distR="114300" simplePos="0" relativeHeight="251658241" behindDoc="0" locked="0" layoutInCell="1" allowOverlap="1" wp14:anchorId="2AE06848" wp14:editId="6C997E84">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B47C5A" w:rsidRDefault="00B47C5A">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8240" behindDoc="0" locked="0" layoutInCell="1" allowOverlap="1" wp14:anchorId="407CC1E8" wp14:editId="5797714F">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B47C5A" w:rsidRPr="00343AD1" w:rsidRDefault="00B47C5A"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70350" w14:textId="77777777" w:rsidR="001E4679" w:rsidRDefault="001E4679" w:rsidP="009052EC">
      <w:pPr>
        <w:pBdr>
          <w:bottom w:val="single" w:sz="6" w:space="1" w:color="auto"/>
        </w:pBdr>
      </w:pPr>
    </w:p>
    <w:p w14:paraId="51470BCC" w14:textId="77777777" w:rsidR="001E4679" w:rsidRPr="009052EC" w:rsidRDefault="001E4679" w:rsidP="009052EC"/>
  </w:footnote>
  <w:footnote w:type="continuationSeparator" w:id="0">
    <w:p w14:paraId="6640EC9E" w14:textId="77777777" w:rsidR="001E4679" w:rsidRDefault="001E4679">
      <w:r>
        <w:continuationSeparator/>
      </w:r>
    </w:p>
    <w:p w14:paraId="63C25A04" w14:textId="77777777" w:rsidR="001E4679" w:rsidRDefault="001E4679"/>
    <w:p w14:paraId="32042585" w14:textId="77777777" w:rsidR="001E4679" w:rsidRDefault="001E4679"/>
  </w:footnote>
  <w:footnote w:type="continuationNotice" w:id="1">
    <w:p w14:paraId="3F66716F" w14:textId="77777777" w:rsidR="001E4679" w:rsidRDefault="001E4679"/>
    <w:p w14:paraId="581A7EAC" w14:textId="77777777" w:rsidR="001E4679" w:rsidRDefault="001E4679"/>
    <w:p w14:paraId="0B7A740A" w14:textId="77777777" w:rsidR="001E4679" w:rsidRDefault="001E4679"/>
  </w:footnote>
  <w:footnote w:id="2">
    <w:p w14:paraId="4E8E24A2" w14:textId="77777777" w:rsidR="00B47C5A" w:rsidRPr="00736687" w:rsidRDefault="00B47C5A" w:rsidP="001B090E">
      <w:pPr>
        <w:pStyle w:val="FootnoteText"/>
        <w:spacing w:after="0"/>
        <w:rPr>
          <w:rFonts w:asciiTheme="minorHAnsi" w:hAnsiTheme="minorHAnsi" w:cstheme="minorHAnsi"/>
          <w:color w:val="3B3838" w:themeColor="background2" w:themeShade="40"/>
          <w:sz w:val="18"/>
          <w:szCs w:val="18"/>
        </w:rPr>
      </w:pPr>
      <w:r w:rsidRPr="00113BD9">
        <w:rPr>
          <w:rStyle w:val="FootnoteReference"/>
          <w:rFonts w:asciiTheme="minorHAnsi" w:hAnsiTheme="minorHAnsi" w:cstheme="minorHAnsi"/>
          <w:color w:val="3B3838" w:themeColor="background2" w:themeShade="40"/>
          <w:sz w:val="18"/>
          <w:szCs w:val="18"/>
        </w:rPr>
        <w:footnoteRef/>
      </w:r>
      <w:r w:rsidRPr="00113BD9">
        <w:rPr>
          <w:rFonts w:asciiTheme="minorHAnsi" w:hAnsiTheme="minorHAnsi" w:cstheme="minorHAnsi"/>
          <w:color w:val="3B3838" w:themeColor="background2" w:themeShade="40"/>
          <w:sz w:val="18"/>
          <w:szCs w:val="18"/>
        </w:rPr>
        <w:t xml:space="preserve">  </w:t>
      </w:r>
      <w:r w:rsidRPr="00113BD9">
        <w:rPr>
          <w:rFonts w:asciiTheme="minorHAnsi" w:hAnsiTheme="minorHAnsi" w:cstheme="minorHAnsi"/>
          <w:color w:val="3B3838" w:themeColor="background2" w:themeShade="40"/>
          <w:sz w:val="18"/>
          <w:szCs w:val="18"/>
        </w:rPr>
        <w:tab/>
        <w:t>This is in line with BACP accreditation requirements.</w:t>
      </w:r>
    </w:p>
  </w:footnote>
  <w:footnote w:id="3">
    <w:p w14:paraId="434A0FD9" w14:textId="4441FE4E" w:rsidR="00B47C5A" w:rsidRPr="00736687" w:rsidRDefault="00B47C5A" w:rsidP="00CF371B">
      <w:pPr>
        <w:pStyle w:val="FootnoteText"/>
        <w:spacing w:after="0"/>
        <w:rPr>
          <w:rFonts w:asciiTheme="minorHAnsi" w:hAnsiTheme="minorHAnsi" w:cstheme="minorHAnsi"/>
          <w:color w:val="3B3838" w:themeColor="background2" w:themeShade="40"/>
          <w:sz w:val="18"/>
          <w:szCs w:val="18"/>
        </w:rPr>
      </w:pPr>
      <w:r w:rsidRPr="00676869">
        <w:rPr>
          <w:rStyle w:val="FootnoteReference"/>
          <w:rFonts w:asciiTheme="minorHAnsi" w:hAnsiTheme="minorHAnsi" w:cstheme="minorHAnsi"/>
          <w:color w:val="3B3838" w:themeColor="background2" w:themeShade="40"/>
          <w:sz w:val="18"/>
          <w:szCs w:val="18"/>
        </w:rPr>
        <w:footnoteRef/>
      </w:r>
      <w:r w:rsidRPr="00676869">
        <w:rPr>
          <w:rFonts w:asciiTheme="minorHAnsi" w:hAnsiTheme="minorHAnsi" w:cstheme="minorHAnsi"/>
          <w:color w:val="3B3838" w:themeColor="background2" w:themeShade="40"/>
          <w:sz w:val="18"/>
          <w:szCs w:val="18"/>
        </w:rPr>
        <w:t xml:space="preserve">    </w:t>
      </w:r>
      <w:r w:rsidRPr="00676869">
        <w:rPr>
          <w:rFonts w:asciiTheme="minorHAnsi" w:hAnsiTheme="minorHAnsi" w:cstheme="minorHAnsi"/>
          <w:color w:val="3B3838" w:themeColor="background2" w:themeShade="40"/>
          <w:spacing w:val="-2"/>
          <w:sz w:val="18"/>
          <w:szCs w:val="18"/>
        </w:rPr>
        <w:t xml:space="preserve">Please </w:t>
      </w:r>
      <w:r w:rsidRPr="00736687">
        <w:rPr>
          <w:rFonts w:asciiTheme="minorHAnsi" w:hAnsiTheme="minorHAnsi" w:cstheme="minorHAnsi"/>
          <w:color w:val="3B3838" w:themeColor="background2" w:themeShade="40"/>
          <w:spacing w:val="-2"/>
          <w:sz w:val="18"/>
          <w:szCs w:val="18"/>
        </w:rPr>
        <w:t xml:space="preserve">see the </w:t>
      </w:r>
      <w:hyperlink r:id="rId1" w:history="1">
        <w:r w:rsidRPr="005237B5">
          <w:rPr>
            <w:rStyle w:val="Hyperlink"/>
            <w:rFonts w:asciiTheme="minorHAnsi" w:hAnsiTheme="minorHAnsi" w:cstheme="minorHAnsi"/>
            <w:spacing w:val="-2"/>
            <w:sz w:val="18"/>
            <w:szCs w:val="18"/>
          </w:rPr>
          <w:t>Conflict of Interest Policy</w:t>
        </w:r>
      </w:hyperlink>
      <w:r w:rsidRPr="00736687">
        <w:rPr>
          <w:rFonts w:asciiTheme="minorHAnsi" w:hAnsiTheme="minorHAnsi" w:cstheme="minorHAnsi"/>
          <w:color w:val="3B3838" w:themeColor="background2" w:themeShade="40"/>
          <w:spacing w:val="-2"/>
          <w:sz w:val="18"/>
          <w:szCs w:val="18"/>
        </w:rPr>
        <w:t xml:space="preserve"> on the CPCAB website for further guidance. </w:t>
      </w:r>
    </w:p>
  </w:footnote>
  <w:footnote w:id="4">
    <w:p w14:paraId="2CB6261E" w14:textId="2692EE1A" w:rsidR="00DC174D" w:rsidRPr="00736687" w:rsidRDefault="00DC174D" w:rsidP="00DC174D">
      <w:pPr>
        <w:pStyle w:val="FootnoteText"/>
        <w:spacing w:after="0"/>
        <w:rPr>
          <w:rFonts w:asciiTheme="minorHAnsi" w:hAnsiTheme="minorHAnsi" w:cstheme="minorHAnsi"/>
          <w:color w:val="3B3838" w:themeColor="background2" w:themeShade="40"/>
          <w:spacing w:val="-2"/>
          <w:sz w:val="18"/>
          <w:szCs w:val="18"/>
        </w:rPr>
      </w:pPr>
      <w:r w:rsidRPr="00600CDF">
        <w:rPr>
          <w:rStyle w:val="FootnoteReference"/>
          <w:rFonts w:asciiTheme="minorHAnsi" w:hAnsiTheme="minorHAnsi" w:cstheme="minorHAnsi"/>
          <w:color w:val="3B3838" w:themeColor="background2" w:themeShade="40"/>
          <w:sz w:val="18"/>
          <w:szCs w:val="18"/>
        </w:rPr>
        <w:footnoteRef/>
      </w:r>
      <w:r w:rsidRPr="00600CDF">
        <w:rPr>
          <w:rFonts w:asciiTheme="minorHAnsi" w:hAnsiTheme="minorHAnsi" w:cstheme="minorHAnsi"/>
          <w:color w:val="3B3838" w:themeColor="background2" w:themeShade="40"/>
          <w:sz w:val="18"/>
          <w:szCs w:val="18"/>
        </w:rPr>
        <w:t xml:space="preserve">     </w:t>
      </w:r>
      <w:r w:rsidRPr="00736687">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tooltip="contact@cpcab.co.uk" w:history="1">
        <w:r w:rsidR="00F01B45">
          <w:rPr>
            <w:rFonts w:asciiTheme="minorHAnsi" w:hAnsiTheme="minorHAnsi" w:cstheme="minorHAnsi"/>
            <w:bCs/>
            <w:color w:val="0000FF"/>
            <w:spacing w:val="-2"/>
            <w:sz w:val="18"/>
            <w:szCs w:val="18"/>
            <w:u w:val="single"/>
          </w:rPr>
          <w:t>contact@cpcab.co.uk</w:t>
        </w:r>
      </w:hyperlink>
      <w:r w:rsidRPr="00736687">
        <w:rPr>
          <w:rFonts w:asciiTheme="minorHAnsi" w:hAnsiTheme="minorHAnsi" w:cstheme="minorHAnsi"/>
          <w:bCs/>
          <w:color w:val="3B3838" w:themeColor="background2" w:themeShade="40"/>
          <w:spacing w:val="-2"/>
          <w:sz w:val="18"/>
          <w:szCs w:val="18"/>
        </w:rPr>
        <w:t xml:space="preserve"> if your candidate group is </w:t>
      </w:r>
      <w:r>
        <w:rPr>
          <w:rFonts w:asciiTheme="minorHAnsi" w:hAnsiTheme="minorHAnsi" w:cstheme="minorHAnsi"/>
          <w:bCs/>
          <w:color w:val="3B3838" w:themeColor="background2" w:themeShade="40"/>
          <w:spacing w:val="-2"/>
          <w:sz w:val="18"/>
          <w:szCs w:val="18"/>
        </w:rPr>
        <w:t>smaller</w:t>
      </w:r>
      <w:r w:rsidRPr="00736687">
        <w:rPr>
          <w:rFonts w:asciiTheme="minorHAnsi" w:hAnsiTheme="minorHAnsi" w:cstheme="minorHAnsi"/>
          <w:bCs/>
          <w:color w:val="3B3838" w:themeColor="background2" w:themeShade="40"/>
          <w:spacing w:val="-2"/>
          <w:sz w:val="18"/>
          <w:szCs w:val="18"/>
        </w:rPr>
        <w:t xml:space="preserve"> than the minimum requirements.</w:t>
      </w:r>
    </w:p>
  </w:footnote>
  <w:footnote w:id="5">
    <w:p w14:paraId="4A11D73C" w14:textId="77777777" w:rsidR="00B47C5A" w:rsidRPr="00736687" w:rsidRDefault="00B47C5A" w:rsidP="00736687">
      <w:pPr>
        <w:pStyle w:val="FootnoteText"/>
        <w:spacing w:after="0"/>
        <w:rPr>
          <w:rFonts w:asciiTheme="minorHAnsi" w:hAnsiTheme="minorHAnsi" w:cstheme="minorHAnsi"/>
          <w:color w:val="3B3838" w:themeColor="background2" w:themeShade="40"/>
          <w:spacing w:val="-2"/>
          <w:sz w:val="18"/>
          <w:szCs w:val="18"/>
        </w:rPr>
      </w:pPr>
      <w:r w:rsidRPr="00736687">
        <w:rPr>
          <w:rStyle w:val="FootnoteReference"/>
          <w:rFonts w:asciiTheme="minorHAnsi" w:hAnsiTheme="minorHAnsi" w:cstheme="minorHAnsi"/>
          <w:color w:val="3B3838" w:themeColor="background2" w:themeShade="40"/>
          <w:spacing w:val="-2"/>
          <w:sz w:val="18"/>
          <w:szCs w:val="18"/>
        </w:rPr>
        <w:footnoteRef/>
      </w:r>
      <w:r w:rsidRPr="00736687">
        <w:rPr>
          <w:rFonts w:asciiTheme="minorHAnsi" w:hAnsiTheme="minorHAnsi" w:cstheme="minorHAnsi"/>
          <w:color w:val="3B3838" w:themeColor="background2" w:themeShade="40"/>
          <w:spacing w:val="-2"/>
          <w:sz w:val="18"/>
          <w:szCs w:val="18"/>
        </w:rPr>
        <w:t xml:space="preserve">  </w:t>
      </w:r>
      <w:r w:rsidRPr="00736687">
        <w:rPr>
          <w:rFonts w:asciiTheme="minorHAnsi" w:hAnsiTheme="minorHAnsi" w:cstheme="minorHAnsi"/>
          <w:color w:val="3B3838" w:themeColor="background2" w:themeShade="40"/>
          <w:spacing w:val="-2"/>
          <w:sz w:val="18"/>
          <w:szCs w:val="18"/>
        </w:rPr>
        <w:tab/>
        <w:t>Please note that if it’s appropriate the candidate can reference the same section of their portfolio, or the same piece of work, a number of times.</w:t>
      </w:r>
    </w:p>
  </w:footnote>
  <w:footnote w:id="6">
    <w:p w14:paraId="297AED18" w14:textId="77777777" w:rsidR="00B47C5A" w:rsidRPr="00736687" w:rsidRDefault="00B47C5A" w:rsidP="00B47C5A">
      <w:pPr>
        <w:pStyle w:val="FootnoteText"/>
        <w:spacing w:after="60"/>
        <w:rPr>
          <w:rFonts w:asciiTheme="minorHAnsi" w:hAnsiTheme="minorHAnsi" w:cstheme="minorHAnsi"/>
          <w:color w:val="3B3838" w:themeColor="background2" w:themeShade="40"/>
          <w:sz w:val="18"/>
          <w:szCs w:val="18"/>
        </w:rPr>
      </w:pPr>
      <w:r w:rsidRPr="00736687">
        <w:rPr>
          <w:rStyle w:val="FootnoteReference"/>
          <w:rFonts w:asciiTheme="minorHAnsi" w:hAnsiTheme="minorHAnsi" w:cstheme="minorHAnsi"/>
          <w:color w:val="3B3838" w:themeColor="background2" w:themeShade="40"/>
          <w:sz w:val="18"/>
          <w:szCs w:val="18"/>
        </w:rPr>
        <w:footnoteRef/>
      </w:r>
      <w:r w:rsidRPr="00736687">
        <w:rPr>
          <w:rFonts w:asciiTheme="minorHAnsi" w:hAnsiTheme="minorHAnsi" w:cstheme="minorHAnsi"/>
          <w:color w:val="3B3838" w:themeColor="background2" w:themeShade="40"/>
          <w:sz w:val="18"/>
          <w:szCs w:val="18"/>
        </w:rPr>
        <w:t xml:space="preserve"> </w:t>
      </w:r>
      <w:r w:rsidRPr="00736687">
        <w:rPr>
          <w:rFonts w:asciiTheme="minorHAnsi" w:hAnsiTheme="minorHAnsi" w:cstheme="minorHAnsi"/>
          <w:color w:val="3B3838" w:themeColor="background2" w:themeShade="40"/>
          <w:sz w:val="18"/>
          <w:szCs w:val="18"/>
        </w:rPr>
        <w:tab/>
        <w:t>Your candidate’s personal development may result from insights gained from the course, other personal development work, tutorials, or from personal counselling.</w:t>
      </w:r>
    </w:p>
  </w:footnote>
  <w:footnote w:id="7">
    <w:p w14:paraId="39499834" w14:textId="77777777" w:rsidR="00B47C5A" w:rsidRPr="00EB3505" w:rsidRDefault="00B47C5A" w:rsidP="005810C8">
      <w:pPr>
        <w:pStyle w:val="FootnoteText"/>
        <w:spacing w:after="60"/>
        <w:rPr>
          <w:rFonts w:asciiTheme="minorHAnsi" w:hAnsiTheme="minorHAnsi" w:cstheme="minorHAnsi"/>
          <w:color w:val="3B3838" w:themeColor="background2" w:themeShade="40"/>
          <w:sz w:val="18"/>
          <w:szCs w:val="18"/>
        </w:rPr>
      </w:pPr>
      <w:r w:rsidRPr="00D025B4">
        <w:rPr>
          <w:rStyle w:val="FootnoteReference"/>
          <w:rFonts w:asciiTheme="minorHAnsi" w:hAnsiTheme="minorHAnsi" w:cstheme="minorHAnsi"/>
          <w:color w:val="3B3838" w:themeColor="background2" w:themeShade="40"/>
          <w:sz w:val="18"/>
          <w:szCs w:val="18"/>
        </w:rPr>
        <w:footnoteRef/>
      </w:r>
      <w:r w:rsidRPr="00D025B4">
        <w:rPr>
          <w:rFonts w:asciiTheme="minorHAnsi" w:hAnsiTheme="minorHAnsi" w:cstheme="minorHAnsi"/>
          <w:color w:val="3B3838" w:themeColor="background2" w:themeShade="40"/>
          <w:sz w:val="18"/>
          <w:szCs w:val="18"/>
        </w:rPr>
        <w:t xml:space="preserve">  </w:t>
      </w:r>
      <w:r w:rsidRPr="00D025B4">
        <w:rPr>
          <w:rFonts w:asciiTheme="minorHAnsi" w:hAnsiTheme="minorHAnsi" w:cstheme="minorHAnsi"/>
          <w:color w:val="3B3838" w:themeColor="background2" w:themeShade="40"/>
          <w:sz w:val="18"/>
          <w:szCs w:val="18"/>
        </w:rPr>
        <w:tab/>
      </w:r>
      <w:r w:rsidRPr="00EB3505">
        <w:rPr>
          <w:rFonts w:asciiTheme="minorHAnsi" w:hAnsiTheme="minorHAnsi" w:cstheme="minorHAnsi"/>
          <w:color w:val="3B3838" w:themeColor="background2" w:themeShade="40"/>
          <w:sz w:val="18"/>
          <w:szCs w:val="18"/>
        </w:rPr>
        <w:t>Substantive evidence which you have observed as tutor which indicates that a specific assessment criterion or learning outcome has not been met despite the evidence submitted by the candidate.</w:t>
      </w:r>
    </w:p>
  </w:footnote>
  <w:footnote w:id="8">
    <w:p w14:paraId="16032E3C" w14:textId="1AFFF577" w:rsidR="00B47C5A" w:rsidRPr="00686C45" w:rsidRDefault="00B47C5A"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 xml:space="preserve">Candidates </w:t>
      </w:r>
      <w:r w:rsidR="00350080">
        <w:rPr>
          <w:rFonts w:asciiTheme="minorHAnsi" w:hAnsiTheme="minorHAnsi" w:cstheme="minorHAnsi"/>
          <w:color w:val="3B3838" w:themeColor="background2" w:themeShade="40"/>
          <w:sz w:val="18"/>
          <w:szCs w:val="18"/>
        </w:rPr>
        <w:t xml:space="preserve">must </w:t>
      </w:r>
      <w:r w:rsidRPr="00686C45">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9">
    <w:p w14:paraId="13117AFB" w14:textId="77777777" w:rsidR="00B47C5A" w:rsidRPr="00686C45" w:rsidRDefault="00B47C5A"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0">
    <w:p w14:paraId="53A018C8" w14:textId="77777777" w:rsidR="00B47C5A" w:rsidRPr="00184EC6" w:rsidRDefault="00B47C5A" w:rsidP="00184EC6">
      <w:pPr>
        <w:pStyle w:val="FootnoteText"/>
        <w:rPr>
          <w:rFonts w:asciiTheme="minorHAnsi" w:hAnsiTheme="minorHAnsi"/>
          <w:color w:val="3B3838" w:themeColor="background2" w:themeShade="40"/>
          <w:sz w:val="18"/>
          <w:szCs w:val="18"/>
        </w:rPr>
      </w:pPr>
      <w:r w:rsidRPr="008323E9">
        <w:rPr>
          <w:rStyle w:val="FootnoteReference"/>
          <w:rFonts w:asciiTheme="minorHAnsi" w:hAnsiTheme="minorHAnsi" w:cstheme="minorHAnsi"/>
          <w:color w:val="3B3838" w:themeColor="background2" w:themeShade="40"/>
          <w:sz w:val="18"/>
          <w:szCs w:val="18"/>
        </w:rPr>
        <w:footnoteRef/>
      </w:r>
      <w:r w:rsidRPr="008323E9">
        <w:rPr>
          <w:rFonts w:asciiTheme="minorHAnsi" w:hAnsiTheme="minorHAnsi" w:cstheme="minorHAnsi"/>
          <w:color w:val="3B3838" w:themeColor="background2" w:themeShade="40"/>
          <w:sz w:val="18"/>
          <w:szCs w:val="18"/>
        </w:rPr>
        <w:t xml:space="preserve">    </w:t>
      </w:r>
      <w:r w:rsidRPr="00184EC6">
        <w:rPr>
          <w:rFonts w:asciiTheme="minorHAnsi" w:hAnsiTheme="minorHAnsi"/>
          <w:color w:val="3B3838" w:themeColor="background2" w:themeShade="40"/>
          <w:sz w:val="18"/>
          <w:szCs w:val="18"/>
        </w:rPr>
        <w:t>Ofqual in England, Qualifications Wales in Wales 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B47C5A" w:rsidRPr="004550A1" w:rsidRDefault="00B47C5A"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71A80C82" w:rsidR="00B47C5A" w:rsidRPr="00E12EA2" w:rsidRDefault="00B47C5A" w:rsidP="00D244F2">
    <w:pPr>
      <w:pStyle w:val="Header"/>
      <w:pBdr>
        <w:bottom w:val="single" w:sz="6" w:space="0" w:color="3B3838" w:themeColor="background2" w:themeShade="40"/>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TCSU-L6</w:t>
    </w:r>
    <w:r w:rsidRPr="00E12EA2">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B3E1C"/>
    <w:multiLevelType w:val="multilevel"/>
    <w:tmpl w:val="FF3422B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0779D"/>
    <w:multiLevelType w:val="multilevel"/>
    <w:tmpl w:val="390C1166"/>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7"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8"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0"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1" w15:restartNumberingAfterBreak="0">
    <w:nsid w:val="1A5B544D"/>
    <w:multiLevelType w:val="hybridMultilevel"/>
    <w:tmpl w:val="CDD4E5C8"/>
    <w:lvl w:ilvl="0" w:tplc="D9B461E0">
      <w:start w:val="1"/>
      <w:numFmt w:val="bullet"/>
      <w:lvlText w:val=""/>
      <w:lvlJc w:val="left"/>
      <w:pPr>
        <w:tabs>
          <w:tab w:val="num" w:pos="474"/>
        </w:tabs>
        <w:ind w:left="474" w:hanging="360"/>
      </w:pPr>
      <w:rPr>
        <w:rFonts w:ascii="Wingdings" w:hAnsi="Wingdings"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A5E4999"/>
    <w:multiLevelType w:val="hybridMultilevel"/>
    <w:tmpl w:val="73B8F6AA"/>
    <w:lvl w:ilvl="0" w:tplc="4998A610">
      <w:start w:val="1"/>
      <w:numFmt w:val="bullet"/>
      <w:lvlText w:val="»"/>
      <w:lvlJc w:val="left"/>
      <w:pPr>
        <w:tabs>
          <w:tab w:val="num" w:pos="-264"/>
        </w:tabs>
        <w:ind w:left="473" w:hanging="113"/>
      </w:pPr>
      <w:rPr>
        <w:rFonts w:ascii="Rockwell" w:hAnsi="Rockwell"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F61ABC"/>
    <w:multiLevelType w:val="hybridMultilevel"/>
    <w:tmpl w:val="B510CBB4"/>
    <w:lvl w:ilvl="0" w:tplc="D9B461E0">
      <w:start w:val="1"/>
      <w:numFmt w:val="bullet"/>
      <w:lvlText w:val=""/>
      <w:lvlJc w:val="left"/>
      <w:pPr>
        <w:tabs>
          <w:tab w:val="num" w:pos="474"/>
        </w:tabs>
        <w:ind w:left="474" w:hanging="360"/>
      </w:pPr>
      <w:rPr>
        <w:rFonts w:ascii="Wingdings" w:hAnsi="Wingdings"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2608313E"/>
    <w:multiLevelType w:val="multilevel"/>
    <w:tmpl w:val="9C5888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60C4302"/>
    <w:multiLevelType w:val="hybridMultilevel"/>
    <w:tmpl w:val="F65E3CDC"/>
    <w:lvl w:ilvl="0" w:tplc="08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268AF22E">
      <w:start w:val="2"/>
      <w:numFmt w:val="bullet"/>
      <w:lvlText w:val="–"/>
      <w:lvlJc w:val="left"/>
      <w:pPr>
        <w:tabs>
          <w:tab w:val="num" w:pos="2160"/>
        </w:tabs>
        <w:ind w:left="2160" w:hanging="360"/>
      </w:pPr>
      <w:rPr>
        <w:rFonts w:ascii="Goudy Old Style" w:eastAsia="Times New Roman" w:hAnsi="Goudy Old Style" w:cs="Aria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2109F9"/>
    <w:multiLevelType w:val="multilevel"/>
    <w:tmpl w:val="A41EBAE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74235FC"/>
    <w:multiLevelType w:val="hybridMultilevel"/>
    <w:tmpl w:val="A672DE0E"/>
    <w:lvl w:ilvl="0" w:tplc="D9B461E0">
      <w:start w:val="1"/>
      <w:numFmt w:val="bullet"/>
      <w:lvlText w:val=""/>
      <w:lvlJc w:val="left"/>
      <w:pPr>
        <w:tabs>
          <w:tab w:val="num" w:pos="720"/>
        </w:tabs>
        <w:ind w:left="720" w:hanging="360"/>
      </w:pPr>
      <w:rPr>
        <w:rFonts w:ascii="Wingdings" w:hAnsi="Wingdings" w:hint="default"/>
      </w:rPr>
    </w:lvl>
    <w:lvl w:ilvl="1" w:tplc="08090009"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8BF5CF2"/>
    <w:multiLevelType w:val="hybridMultilevel"/>
    <w:tmpl w:val="15A23B8E"/>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831966"/>
    <w:multiLevelType w:val="hybridMultilevel"/>
    <w:tmpl w:val="4CAE2B52"/>
    <w:lvl w:ilvl="0" w:tplc="D9B461E0">
      <w:start w:val="1"/>
      <w:numFmt w:val="bullet"/>
      <w:lvlText w:val=""/>
      <w:lvlJc w:val="left"/>
      <w:pPr>
        <w:tabs>
          <w:tab w:val="num" w:pos="474"/>
        </w:tabs>
        <w:ind w:left="474" w:hanging="360"/>
      </w:pPr>
      <w:rPr>
        <w:rFonts w:ascii="Wingdings" w:hAnsi="Wingdings"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26"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E03B18"/>
    <w:multiLevelType w:val="hybridMultilevel"/>
    <w:tmpl w:val="77A8CC14"/>
    <w:lvl w:ilvl="0" w:tplc="D9B461E0">
      <w:start w:val="1"/>
      <w:numFmt w:val="bullet"/>
      <w:lvlText w:val=""/>
      <w:lvlJc w:val="left"/>
      <w:pPr>
        <w:tabs>
          <w:tab w:val="num" w:pos="474"/>
        </w:tabs>
        <w:ind w:left="474" w:hanging="360"/>
      </w:pPr>
      <w:rPr>
        <w:rFonts w:ascii="Wingdings" w:hAnsi="Wingdings"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29"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3FC36EFA"/>
    <w:multiLevelType w:val="hybridMultilevel"/>
    <w:tmpl w:val="EBF84FF8"/>
    <w:lvl w:ilvl="0" w:tplc="5EDCA01C">
      <w:start w:val="1"/>
      <w:numFmt w:val="decimal"/>
      <w:lvlText w:val="%1."/>
      <w:lvlJc w:val="left"/>
      <w:pPr>
        <w:tabs>
          <w:tab w:val="num" w:pos="720"/>
        </w:tabs>
        <w:ind w:left="720" w:hanging="360"/>
      </w:pPr>
      <w:rPr>
        <w:b w:val="0"/>
        <w:bCs/>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43CF3015"/>
    <w:multiLevelType w:val="hybridMultilevel"/>
    <w:tmpl w:val="C4D80B9E"/>
    <w:lvl w:ilvl="0" w:tplc="115C7498">
      <w:start w:val="1"/>
      <w:numFmt w:val="bullet"/>
      <w:lvlText w:val=""/>
      <w:lvlJc w:val="left"/>
      <w:pPr>
        <w:tabs>
          <w:tab w:val="num" w:pos="720"/>
        </w:tabs>
        <w:ind w:left="720" w:hanging="360"/>
      </w:pPr>
      <w:rPr>
        <w:rFonts w:ascii="Symbol" w:hAnsi="Symbol" w:hint="default"/>
      </w:rPr>
    </w:lvl>
    <w:lvl w:ilvl="1" w:tplc="115C749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61F5F5D"/>
    <w:multiLevelType w:val="hybridMultilevel"/>
    <w:tmpl w:val="659804C2"/>
    <w:lvl w:ilvl="0" w:tplc="636A37BE">
      <w:start w:val="1"/>
      <w:numFmt w:val="bullet"/>
      <w:lvlText w:val=""/>
      <w:lvlJc w:val="left"/>
      <w:pPr>
        <w:tabs>
          <w:tab w:val="num" w:pos="60"/>
        </w:tabs>
        <w:ind w:left="797" w:hanging="113"/>
      </w:pPr>
      <w:rPr>
        <w:rFonts w:ascii="Wingdings" w:hAnsi="Wingdings" w:hint="default"/>
        <w:sz w:val="24"/>
        <w:szCs w:val="24"/>
      </w:rPr>
    </w:lvl>
    <w:lvl w:ilvl="1" w:tplc="04090003">
      <w:start w:val="1"/>
      <w:numFmt w:val="bullet"/>
      <w:lvlText w:val=""/>
      <w:lvlJc w:val="left"/>
      <w:pPr>
        <w:tabs>
          <w:tab w:val="num" w:pos="1440"/>
        </w:tabs>
        <w:ind w:left="1440" w:hanging="360"/>
      </w:pPr>
      <w:rPr>
        <w:rFonts w:ascii="Wingdings" w:hAnsi="Wingding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6" w15:restartNumberingAfterBreak="0">
    <w:nsid w:val="48DB3A7D"/>
    <w:multiLevelType w:val="hybridMultilevel"/>
    <w:tmpl w:val="2658747A"/>
    <w:lvl w:ilvl="0" w:tplc="A77273E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9503C7A"/>
    <w:multiLevelType w:val="hybridMultilevel"/>
    <w:tmpl w:val="349006B6"/>
    <w:lvl w:ilvl="0" w:tplc="CDF481B4">
      <w:start w:val="1"/>
      <w:numFmt w:val="bullet"/>
      <w:lvlText w:val="·"/>
      <w:lvlJc w:val="left"/>
      <w:pPr>
        <w:ind w:left="720" w:hanging="360"/>
      </w:pPr>
      <w:rPr>
        <w:rFonts w:ascii="Symbol" w:hAnsi="Symbol" w:hint="default"/>
      </w:rPr>
    </w:lvl>
    <w:lvl w:ilvl="1" w:tplc="7054B91A">
      <w:start w:val="1"/>
      <w:numFmt w:val="bullet"/>
      <w:lvlText w:val="o"/>
      <w:lvlJc w:val="left"/>
      <w:pPr>
        <w:ind w:left="1440" w:hanging="360"/>
      </w:pPr>
      <w:rPr>
        <w:rFonts w:ascii="Courier New" w:hAnsi="Courier New" w:hint="default"/>
      </w:rPr>
    </w:lvl>
    <w:lvl w:ilvl="2" w:tplc="BAA4C0F8">
      <w:start w:val="1"/>
      <w:numFmt w:val="bullet"/>
      <w:lvlText w:val=""/>
      <w:lvlJc w:val="left"/>
      <w:pPr>
        <w:ind w:left="2160" w:hanging="360"/>
      </w:pPr>
      <w:rPr>
        <w:rFonts w:ascii="Wingdings" w:hAnsi="Wingdings" w:hint="default"/>
      </w:rPr>
    </w:lvl>
    <w:lvl w:ilvl="3" w:tplc="A210A8B4">
      <w:start w:val="1"/>
      <w:numFmt w:val="bullet"/>
      <w:lvlText w:val=""/>
      <w:lvlJc w:val="left"/>
      <w:pPr>
        <w:ind w:left="2880" w:hanging="360"/>
      </w:pPr>
      <w:rPr>
        <w:rFonts w:ascii="Symbol" w:hAnsi="Symbol" w:hint="default"/>
      </w:rPr>
    </w:lvl>
    <w:lvl w:ilvl="4" w:tplc="A0FC5692">
      <w:start w:val="1"/>
      <w:numFmt w:val="bullet"/>
      <w:lvlText w:val="o"/>
      <w:lvlJc w:val="left"/>
      <w:pPr>
        <w:ind w:left="3600" w:hanging="360"/>
      </w:pPr>
      <w:rPr>
        <w:rFonts w:ascii="Courier New" w:hAnsi="Courier New" w:hint="default"/>
      </w:rPr>
    </w:lvl>
    <w:lvl w:ilvl="5" w:tplc="A20C5500">
      <w:start w:val="1"/>
      <w:numFmt w:val="bullet"/>
      <w:lvlText w:val=""/>
      <w:lvlJc w:val="left"/>
      <w:pPr>
        <w:ind w:left="4320" w:hanging="360"/>
      </w:pPr>
      <w:rPr>
        <w:rFonts w:ascii="Wingdings" w:hAnsi="Wingdings" w:hint="default"/>
      </w:rPr>
    </w:lvl>
    <w:lvl w:ilvl="6" w:tplc="56A67EB8">
      <w:start w:val="1"/>
      <w:numFmt w:val="bullet"/>
      <w:lvlText w:val=""/>
      <w:lvlJc w:val="left"/>
      <w:pPr>
        <w:ind w:left="5040" w:hanging="360"/>
      </w:pPr>
      <w:rPr>
        <w:rFonts w:ascii="Symbol" w:hAnsi="Symbol" w:hint="default"/>
      </w:rPr>
    </w:lvl>
    <w:lvl w:ilvl="7" w:tplc="CB8C76E4">
      <w:start w:val="1"/>
      <w:numFmt w:val="bullet"/>
      <w:lvlText w:val="o"/>
      <w:lvlJc w:val="left"/>
      <w:pPr>
        <w:ind w:left="5760" w:hanging="360"/>
      </w:pPr>
      <w:rPr>
        <w:rFonts w:ascii="Courier New" w:hAnsi="Courier New" w:hint="default"/>
      </w:rPr>
    </w:lvl>
    <w:lvl w:ilvl="8" w:tplc="97AC33C0">
      <w:start w:val="1"/>
      <w:numFmt w:val="bullet"/>
      <w:lvlText w:val=""/>
      <w:lvlJc w:val="left"/>
      <w:pPr>
        <w:ind w:left="6480" w:hanging="360"/>
      </w:pPr>
      <w:rPr>
        <w:rFonts w:ascii="Wingdings" w:hAnsi="Wingdings" w:hint="default"/>
      </w:rPr>
    </w:lvl>
  </w:abstractNum>
  <w:abstractNum w:abstractNumId="38" w15:restartNumberingAfterBreak="0">
    <w:nsid w:val="4B8020FC"/>
    <w:multiLevelType w:val="hybridMultilevel"/>
    <w:tmpl w:val="378C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FAD7061"/>
    <w:multiLevelType w:val="hybridMultilevel"/>
    <w:tmpl w:val="A40C127A"/>
    <w:lvl w:ilvl="0" w:tplc="489604D6">
      <w:start w:val="1"/>
      <w:numFmt w:val="bullet"/>
      <w:lvlText w:val=""/>
      <w:lvlJc w:val="left"/>
      <w:pPr>
        <w:tabs>
          <w:tab w:val="num" w:pos="765"/>
        </w:tabs>
        <w:ind w:left="765" w:hanging="360"/>
      </w:pPr>
      <w:rPr>
        <w:rFonts w:ascii="Symbol" w:hAnsi="Symbol" w:hint="default"/>
      </w:rPr>
    </w:lvl>
    <w:lvl w:ilvl="1" w:tplc="08090003">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5073178B"/>
    <w:multiLevelType w:val="hybridMultilevel"/>
    <w:tmpl w:val="F1FCFD40"/>
    <w:lvl w:ilvl="0" w:tplc="4998A610">
      <w:start w:val="1"/>
      <w:numFmt w:val="bullet"/>
      <w:lvlText w:val="»"/>
      <w:lvlJc w:val="left"/>
      <w:pPr>
        <w:tabs>
          <w:tab w:val="num" w:pos="-264"/>
        </w:tabs>
        <w:ind w:left="473" w:hanging="113"/>
      </w:pPr>
      <w:rPr>
        <w:rFonts w:ascii="Rockwell" w:hAnsi="Rockwell"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51056D83"/>
    <w:multiLevelType w:val="multilevel"/>
    <w:tmpl w:val="F8208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517778D0"/>
    <w:multiLevelType w:val="hybridMultilevel"/>
    <w:tmpl w:val="0BAACD0A"/>
    <w:lvl w:ilvl="0" w:tplc="3392B21A">
      <w:start w:val="1"/>
      <w:numFmt w:val="bullet"/>
      <w:lvlText w:val=""/>
      <w:lvlJc w:val="left"/>
      <w:pPr>
        <w:tabs>
          <w:tab w:val="num" w:pos="720"/>
        </w:tabs>
        <w:ind w:left="720" w:hanging="360"/>
      </w:pPr>
      <w:rPr>
        <w:rFonts w:ascii="Wingdings" w:hAnsi="Wingdings" w:hint="default"/>
      </w:rPr>
    </w:lvl>
    <w:lvl w:ilvl="1" w:tplc="03E024E0" w:tentative="1">
      <w:start w:val="1"/>
      <w:numFmt w:val="bullet"/>
      <w:lvlText w:val="o"/>
      <w:lvlJc w:val="left"/>
      <w:pPr>
        <w:tabs>
          <w:tab w:val="num" w:pos="1440"/>
        </w:tabs>
        <w:ind w:left="1440" w:hanging="360"/>
      </w:pPr>
      <w:rPr>
        <w:rFonts w:ascii="Courier New" w:hAnsi="Courier New" w:cs="Courier New" w:hint="default"/>
      </w:rPr>
    </w:lvl>
    <w:lvl w:ilvl="2" w:tplc="17F8EF9A" w:tentative="1">
      <w:start w:val="1"/>
      <w:numFmt w:val="bullet"/>
      <w:lvlText w:val=""/>
      <w:lvlJc w:val="left"/>
      <w:pPr>
        <w:tabs>
          <w:tab w:val="num" w:pos="2160"/>
        </w:tabs>
        <w:ind w:left="2160" w:hanging="360"/>
      </w:pPr>
      <w:rPr>
        <w:rFonts w:ascii="Wingdings" w:hAnsi="Wingdings" w:hint="default"/>
      </w:rPr>
    </w:lvl>
    <w:lvl w:ilvl="3" w:tplc="9B0248F0" w:tentative="1">
      <w:start w:val="1"/>
      <w:numFmt w:val="bullet"/>
      <w:lvlText w:val=""/>
      <w:lvlJc w:val="left"/>
      <w:pPr>
        <w:tabs>
          <w:tab w:val="num" w:pos="2880"/>
        </w:tabs>
        <w:ind w:left="2880" w:hanging="360"/>
      </w:pPr>
      <w:rPr>
        <w:rFonts w:ascii="Symbol" w:hAnsi="Symbol" w:hint="default"/>
      </w:rPr>
    </w:lvl>
    <w:lvl w:ilvl="4" w:tplc="A8983C1C" w:tentative="1">
      <w:start w:val="1"/>
      <w:numFmt w:val="bullet"/>
      <w:lvlText w:val="o"/>
      <w:lvlJc w:val="left"/>
      <w:pPr>
        <w:tabs>
          <w:tab w:val="num" w:pos="3600"/>
        </w:tabs>
        <w:ind w:left="3600" w:hanging="360"/>
      </w:pPr>
      <w:rPr>
        <w:rFonts w:ascii="Courier New" w:hAnsi="Courier New" w:cs="Courier New" w:hint="default"/>
      </w:rPr>
    </w:lvl>
    <w:lvl w:ilvl="5" w:tplc="91A62B84" w:tentative="1">
      <w:start w:val="1"/>
      <w:numFmt w:val="bullet"/>
      <w:lvlText w:val=""/>
      <w:lvlJc w:val="left"/>
      <w:pPr>
        <w:tabs>
          <w:tab w:val="num" w:pos="4320"/>
        </w:tabs>
        <w:ind w:left="4320" w:hanging="360"/>
      </w:pPr>
      <w:rPr>
        <w:rFonts w:ascii="Wingdings" w:hAnsi="Wingdings" w:hint="default"/>
      </w:rPr>
    </w:lvl>
    <w:lvl w:ilvl="6" w:tplc="ED9624B4" w:tentative="1">
      <w:start w:val="1"/>
      <w:numFmt w:val="bullet"/>
      <w:lvlText w:val=""/>
      <w:lvlJc w:val="left"/>
      <w:pPr>
        <w:tabs>
          <w:tab w:val="num" w:pos="5040"/>
        </w:tabs>
        <w:ind w:left="5040" w:hanging="360"/>
      </w:pPr>
      <w:rPr>
        <w:rFonts w:ascii="Symbol" w:hAnsi="Symbol" w:hint="default"/>
      </w:rPr>
    </w:lvl>
    <w:lvl w:ilvl="7" w:tplc="73B67A88" w:tentative="1">
      <w:start w:val="1"/>
      <w:numFmt w:val="bullet"/>
      <w:lvlText w:val="o"/>
      <w:lvlJc w:val="left"/>
      <w:pPr>
        <w:tabs>
          <w:tab w:val="num" w:pos="5760"/>
        </w:tabs>
        <w:ind w:left="5760" w:hanging="360"/>
      </w:pPr>
      <w:rPr>
        <w:rFonts w:ascii="Courier New" w:hAnsi="Courier New" w:cs="Courier New" w:hint="default"/>
      </w:rPr>
    </w:lvl>
    <w:lvl w:ilvl="8" w:tplc="24FEAEF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987157"/>
    <w:multiLevelType w:val="hybridMultilevel"/>
    <w:tmpl w:val="E56E33F8"/>
    <w:lvl w:ilvl="0" w:tplc="5A947A52">
      <w:start w:val="1"/>
      <w:numFmt w:val="bullet"/>
      <w:lvlText w:val="»"/>
      <w:lvlJc w:val="left"/>
      <w:pPr>
        <w:tabs>
          <w:tab w:val="num" w:pos="60"/>
        </w:tabs>
        <w:ind w:left="797" w:hanging="113"/>
      </w:pPr>
      <w:rPr>
        <w:rFonts w:ascii="Rockwell" w:hAnsi="Rockwell" w:hint="default"/>
      </w:rPr>
    </w:lvl>
    <w:lvl w:ilvl="1" w:tplc="24C887D4" w:tentative="1">
      <w:start w:val="1"/>
      <w:numFmt w:val="bullet"/>
      <w:lvlText w:val="o"/>
      <w:lvlJc w:val="left"/>
      <w:pPr>
        <w:tabs>
          <w:tab w:val="num" w:pos="1647"/>
        </w:tabs>
        <w:ind w:left="1647" w:hanging="360"/>
      </w:pPr>
      <w:rPr>
        <w:rFonts w:ascii="Courier New" w:hAnsi="Courier New" w:cs="Courier New" w:hint="default"/>
      </w:rPr>
    </w:lvl>
    <w:lvl w:ilvl="2" w:tplc="4926863E" w:tentative="1">
      <w:start w:val="1"/>
      <w:numFmt w:val="bullet"/>
      <w:lvlText w:val=""/>
      <w:lvlJc w:val="left"/>
      <w:pPr>
        <w:tabs>
          <w:tab w:val="num" w:pos="2367"/>
        </w:tabs>
        <w:ind w:left="2367" w:hanging="360"/>
      </w:pPr>
      <w:rPr>
        <w:rFonts w:ascii="Wingdings" w:hAnsi="Wingdings" w:hint="default"/>
      </w:rPr>
    </w:lvl>
    <w:lvl w:ilvl="3" w:tplc="9856B786" w:tentative="1">
      <w:start w:val="1"/>
      <w:numFmt w:val="bullet"/>
      <w:lvlText w:val=""/>
      <w:lvlJc w:val="left"/>
      <w:pPr>
        <w:tabs>
          <w:tab w:val="num" w:pos="3087"/>
        </w:tabs>
        <w:ind w:left="3087" w:hanging="360"/>
      </w:pPr>
      <w:rPr>
        <w:rFonts w:ascii="Symbol" w:hAnsi="Symbol" w:hint="default"/>
      </w:rPr>
    </w:lvl>
    <w:lvl w:ilvl="4" w:tplc="123CFF1E" w:tentative="1">
      <w:start w:val="1"/>
      <w:numFmt w:val="bullet"/>
      <w:lvlText w:val="o"/>
      <w:lvlJc w:val="left"/>
      <w:pPr>
        <w:tabs>
          <w:tab w:val="num" w:pos="3807"/>
        </w:tabs>
        <w:ind w:left="3807" w:hanging="360"/>
      </w:pPr>
      <w:rPr>
        <w:rFonts w:ascii="Courier New" w:hAnsi="Courier New" w:cs="Courier New" w:hint="default"/>
      </w:rPr>
    </w:lvl>
    <w:lvl w:ilvl="5" w:tplc="C5BC692E" w:tentative="1">
      <w:start w:val="1"/>
      <w:numFmt w:val="bullet"/>
      <w:lvlText w:val=""/>
      <w:lvlJc w:val="left"/>
      <w:pPr>
        <w:tabs>
          <w:tab w:val="num" w:pos="4527"/>
        </w:tabs>
        <w:ind w:left="4527" w:hanging="360"/>
      </w:pPr>
      <w:rPr>
        <w:rFonts w:ascii="Wingdings" w:hAnsi="Wingdings" w:hint="default"/>
      </w:rPr>
    </w:lvl>
    <w:lvl w:ilvl="6" w:tplc="A05EAC56" w:tentative="1">
      <w:start w:val="1"/>
      <w:numFmt w:val="bullet"/>
      <w:lvlText w:val=""/>
      <w:lvlJc w:val="left"/>
      <w:pPr>
        <w:tabs>
          <w:tab w:val="num" w:pos="5247"/>
        </w:tabs>
        <w:ind w:left="5247" w:hanging="360"/>
      </w:pPr>
      <w:rPr>
        <w:rFonts w:ascii="Symbol" w:hAnsi="Symbol" w:hint="default"/>
      </w:rPr>
    </w:lvl>
    <w:lvl w:ilvl="7" w:tplc="CC94E21C" w:tentative="1">
      <w:start w:val="1"/>
      <w:numFmt w:val="bullet"/>
      <w:lvlText w:val="o"/>
      <w:lvlJc w:val="left"/>
      <w:pPr>
        <w:tabs>
          <w:tab w:val="num" w:pos="5967"/>
        </w:tabs>
        <w:ind w:left="5967" w:hanging="360"/>
      </w:pPr>
      <w:rPr>
        <w:rFonts w:ascii="Courier New" w:hAnsi="Courier New" w:cs="Courier New" w:hint="default"/>
      </w:rPr>
    </w:lvl>
    <w:lvl w:ilvl="8" w:tplc="F4A4EC2C" w:tentative="1">
      <w:start w:val="1"/>
      <w:numFmt w:val="bullet"/>
      <w:lvlText w:val=""/>
      <w:lvlJc w:val="left"/>
      <w:pPr>
        <w:tabs>
          <w:tab w:val="num" w:pos="6687"/>
        </w:tabs>
        <w:ind w:left="6687" w:hanging="360"/>
      </w:pPr>
      <w:rPr>
        <w:rFonts w:ascii="Wingdings" w:hAnsi="Wingdings" w:hint="default"/>
      </w:rPr>
    </w:lvl>
  </w:abstractNum>
  <w:abstractNum w:abstractNumId="44" w15:restartNumberingAfterBreak="0">
    <w:nsid w:val="56A9571A"/>
    <w:multiLevelType w:val="hybridMultilevel"/>
    <w:tmpl w:val="A1688A18"/>
    <w:lvl w:ilvl="0" w:tplc="D9B461E0">
      <w:start w:val="1"/>
      <w:numFmt w:val="bullet"/>
      <w:lvlText w:val=""/>
      <w:lvlJc w:val="left"/>
      <w:pPr>
        <w:tabs>
          <w:tab w:val="num" w:pos="474"/>
        </w:tabs>
        <w:ind w:left="474" w:hanging="360"/>
      </w:pPr>
      <w:rPr>
        <w:rFonts w:ascii="Wingdings" w:hAnsi="Wingdings"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45" w15:restartNumberingAfterBreak="0">
    <w:nsid w:val="57E54539"/>
    <w:multiLevelType w:val="multilevel"/>
    <w:tmpl w:val="E118D0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60153F0E"/>
    <w:multiLevelType w:val="hybridMultilevel"/>
    <w:tmpl w:val="7F405FB6"/>
    <w:lvl w:ilvl="0" w:tplc="D9B461E0">
      <w:start w:val="1"/>
      <w:numFmt w:val="bullet"/>
      <w:lvlText w:val=""/>
      <w:lvlJc w:val="left"/>
      <w:pPr>
        <w:tabs>
          <w:tab w:val="num" w:pos="474"/>
        </w:tabs>
        <w:ind w:left="474" w:hanging="360"/>
      </w:pPr>
      <w:rPr>
        <w:rFonts w:ascii="Wingdings" w:hAnsi="Wingdings"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48"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A138A8"/>
    <w:multiLevelType w:val="hybridMultilevel"/>
    <w:tmpl w:val="3AD6798A"/>
    <w:lvl w:ilvl="0" w:tplc="2528E262">
      <w:start w:val="1"/>
      <w:numFmt w:val="bullet"/>
      <w:lvlText w:val=""/>
      <w:lvlJc w:val="left"/>
      <w:pPr>
        <w:ind w:left="770" w:hanging="360"/>
      </w:pPr>
      <w:rPr>
        <w:rFonts w:ascii="Symbol" w:hAnsi="Symbol" w:hint="default"/>
        <w:sz w:val="22"/>
        <w:szCs w:val="22"/>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0" w15:restartNumberingAfterBreak="0">
    <w:nsid w:val="667F5802"/>
    <w:multiLevelType w:val="hybridMultilevel"/>
    <w:tmpl w:val="114850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52"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3"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55" w15:restartNumberingAfterBreak="0">
    <w:nsid w:val="6E870F3C"/>
    <w:multiLevelType w:val="hybridMultilevel"/>
    <w:tmpl w:val="51FCAB42"/>
    <w:lvl w:ilvl="0" w:tplc="ECA88776">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6" w15:restartNumberingAfterBreak="0">
    <w:nsid w:val="6EC55AD9"/>
    <w:multiLevelType w:val="hybridMultilevel"/>
    <w:tmpl w:val="2012AD9C"/>
    <w:lvl w:ilvl="0" w:tplc="08090019">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58"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A3E0083"/>
    <w:multiLevelType w:val="hybridMultilevel"/>
    <w:tmpl w:val="DDCA428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62"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687803348">
    <w:abstractNumId w:val="37"/>
  </w:num>
  <w:num w:numId="2" w16cid:durableId="283194375">
    <w:abstractNumId w:val="53"/>
  </w:num>
  <w:num w:numId="3" w16cid:durableId="592514427">
    <w:abstractNumId w:val="63"/>
  </w:num>
  <w:num w:numId="4" w16cid:durableId="1879657482">
    <w:abstractNumId w:val="60"/>
  </w:num>
  <w:num w:numId="5" w16cid:durableId="675498805">
    <w:abstractNumId w:val="54"/>
  </w:num>
  <w:num w:numId="6" w16cid:durableId="1226836306">
    <w:abstractNumId w:val="57"/>
  </w:num>
  <w:num w:numId="7" w16cid:durableId="1849952181">
    <w:abstractNumId w:val="61"/>
  </w:num>
  <w:num w:numId="8" w16cid:durableId="1920210972">
    <w:abstractNumId w:val="9"/>
  </w:num>
  <w:num w:numId="9" w16cid:durableId="1106735010">
    <w:abstractNumId w:val="7"/>
  </w:num>
  <w:num w:numId="10" w16cid:durableId="547571552">
    <w:abstractNumId w:val="52"/>
  </w:num>
  <w:num w:numId="11" w16cid:durableId="953295400">
    <w:abstractNumId w:val="24"/>
  </w:num>
  <w:num w:numId="12" w16cid:durableId="248081978">
    <w:abstractNumId w:val="23"/>
  </w:num>
  <w:num w:numId="13" w16cid:durableId="790436689">
    <w:abstractNumId w:val="22"/>
  </w:num>
  <w:num w:numId="14" w16cid:durableId="1431662611">
    <w:abstractNumId w:val="55"/>
  </w:num>
  <w:num w:numId="15" w16cid:durableId="1837502330">
    <w:abstractNumId w:val="31"/>
  </w:num>
  <w:num w:numId="16" w16cid:durableId="618882009">
    <w:abstractNumId w:val="10"/>
  </w:num>
  <w:num w:numId="17" w16cid:durableId="945768529">
    <w:abstractNumId w:val="33"/>
  </w:num>
  <w:num w:numId="18" w16cid:durableId="9066539">
    <w:abstractNumId w:val="13"/>
  </w:num>
  <w:num w:numId="19" w16cid:durableId="2125537331">
    <w:abstractNumId w:val="51"/>
  </w:num>
  <w:num w:numId="20" w16cid:durableId="923801395">
    <w:abstractNumId w:val="4"/>
  </w:num>
  <w:num w:numId="21" w16cid:durableId="1166677054">
    <w:abstractNumId w:val="50"/>
  </w:num>
  <w:num w:numId="22" w16cid:durableId="1443841843">
    <w:abstractNumId w:val="14"/>
  </w:num>
  <w:num w:numId="23" w16cid:durableId="955715915">
    <w:abstractNumId w:val="27"/>
  </w:num>
  <w:num w:numId="24" w16cid:durableId="458108524">
    <w:abstractNumId w:val="59"/>
  </w:num>
  <w:num w:numId="25" w16cid:durableId="203638068">
    <w:abstractNumId w:val="8"/>
  </w:num>
  <w:num w:numId="26" w16cid:durableId="452099204">
    <w:abstractNumId w:val="1"/>
  </w:num>
  <w:num w:numId="27" w16cid:durableId="1655254911">
    <w:abstractNumId w:val="20"/>
  </w:num>
  <w:num w:numId="28" w16cid:durableId="378090526">
    <w:abstractNumId w:val="6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2734803">
    <w:abstractNumId w:val="30"/>
  </w:num>
  <w:num w:numId="30" w16cid:durableId="597561941">
    <w:abstractNumId w:val="46"/>
  </w:num>
  <w:num w:numId="31" w16cid:durableId="615450986">
    <w:abstractNumId w:val="3"/>
  </w:num>
  <w:num w:numId="32" w16cid:durableId="2132673902">
    <w:abstractNumId w:val="48"/>
  </w:num>
  <w:num w:numId="33" w16cid:durableId="1897667133">
    <w:abstractNumId w:val="29"/>
  </w:num>
  <w:num w:numId="34" w16cid:durableId="819883799">
    <w:abstractNumId w:val="42"/>
  </w:num>
  <w:num w:numId="35" w16cid:durableId="12465822">
    <w:abstractNumId w:val="58"/>
  </w:num>
  <w:num w:numId="36" w16cid:durableId="798646252">
    <w:abstractNumId w:val="26"/>
  </w:num>
  <w:num w:numId="37" w16cid:durableId="248272411">
    <w:abstractNumId w:val="43"/>
  </w:num>
  <w:num w:numId="38" w16cid:durableId="1887333886">
    <w:abstractNumId w:val="35"/>
  </w:num>
  <w:num w:numId="39" w16cid:durableId="1635939982">
    <w:abstractNumId w:val="32"/>
  </w:num>
  <w:num w:numId="40" w16cid:durableId="1436974964">
    <w:abstractNumId w:val="6"/>
  </w:num>
  <w:num w:numId="41" w16cid:durableId="419760326">
    <w:abstractNumId w:val="56"/>
  </w:num>
  <w:num w:numId="42" w16cid:durableId="1028943850">
    <w:abstractNumId w:val="36"/>
  </w:num>
  <w:num w:numId="43" w16cid:durableId="1171412400">
    <w:abstractNumId w:val="41"/>
  </w:num>
  <w:num w:numId="44" w16cid:durableId="203447268">
    <w:abstractNumId w:val="16"/>
  </w:num>
  <w:num w:numId="45" w16cid:durableId="1928999700">
    <w:abstractNumId w:val="45"/>
  </w:num>
  <w:num w:numId="46" w16cid:durableId="1002666668">
    <w:abstractNumId w:val="2"/>
  </w:num>
  <w:num w:numId="47" w16cid:durableId="615020163">
    <w:abstractNumId w:val="18"/>
  </w:num>
  <w:num w:numId="48" w16cid:durableId="17433975">
    <w:abstractNumId w:val="5"/>
  </w:num>
  <w:num w:numId="49" w16cid:durableId="186332638">
    <w:abstractNumId w:val="17"/>
  </w:num>
  <w:num w:numId="50" w16cid:durableId="1174298961">
    <w:abstractNumId w:val="21"/>
  </w:num>
  <w:num w:numId="51" w16cid:durableId="241112230">
    <w:abstractNumId w:val="39"/>
  </w:num>
  <w:num w:numId="52" w16cid:durableId="153840247">
    <w:abstractNumId w:val="40"/>
  </w:num>
  <w:num w:numId="53" w16cid:durableId="1119951787">
    <w:abstractNumId w:val="12"/>
  </w:num>
  <w:num w:numId="54" w16cid:durableId="546336228">
    <w:abstractNumId w:val="28"/>
  </w:num>
  <w:num w:numId="55" w16cid:durableId="360057102">
    <w:abstractNumId w:val="47"/>
  </w:num>
  <w:num w:numId="56" w16cid:durableId="664551839">
    <w:abstractNumId w:val="15"/>
  </w:num>
  <w:num w:numId="57" w16cid:durableId="471338028">
    <w:abstractNumId w:val="11"/>
  </w:num>
  <w:num w:numId="58" w16cid:durableId="847911592">
    <w:abstractNumId w:val="44"/>
  </w:num>
  <w:num w:numId="59" w16cid:durableId="2030519049">
    <w:abstractNumId w:val="25"/>
  </w:num>
  <w:num w:numId="60" w16cid:durableId="208929222">
    <w:abstractNumId w:val="19"/>
  </w:num>
  <w:num w:numId="61" w16cid:durableId="1916351440">
    <w:abstractNumId w:val="60"/>
  </w:num>
  <w:num w:numId="62" w16cid:durableId="646083923">
    <w:abstractNumId w:val="38"/>
  </w:num>
  <w:num w:numId="63" w16cid:durableId="1527869562">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0DC3"/>
    <w:rsid w:val="00001132"/>
    <w:rsid w:val="0000260A"/>
    <w:rsid w:val="00004AD4"/>
    <w:rsid w:val="000059DF"/>
    <w:rsid w:val="000062CD"/>
    <w:rsid w:val="000111BE"/>
    <w:rsid w:val="0001619D"/>
    <w:rsid w:val="00016505"/>
    <w:rsid w:val="00016650"/>
    <w:rsid w:val="000208CB"/>
    <w:rsid w:val="000211EA"/>
    <w:rsid w:val="00022896"/>
    <w:rsid w:val="000235EE"/>
    <w:rsid w:val="00023E6A"/>
    <w:rsid w:val="0002428B"/>
    <w:rsid w:val="000273FD"/>
    <w:rsid w:val="00027F7B"/>
    <w:rsid w:val="00030855"/>
    <w:rsid w:val="0003115B"/>
    <w:rsid w:val="00033740"/>
    <w:rsid w:val="000339AF"/>
    <w:rsid w:val="00033C1F"/>
    <w:rsid w:val="00034C3D"/>
    <w:rsid w:val="000413D1"/>
    <w:rsid w:val="000425BC"/>
    <w:rsid w:val="000428A5"/>
    <w:rsid w:val="00043919"/>
    <w:rsid w:val="000443C9"/>
    <w:rsid w:val="000456C4"/>
    <w:rsid w:val="00053152"/>
    <w:rsid w:val="000532A9"/>
    <w:rsid w:val="000543C0"/>
    <w:rsid w:val="000545F5"/>
    <w:rsid w:val="00055080"/>
    <w:rsid w:val="0005557C"/>
    <w:rsid w:val="000614B3"/>
    <w:rsid w:val="000618AE"/>
    <w:rsid w:val="00063DE1"/>
    <w:rsid w:val="0006530A"/>
    <w:rsid w:val="000656FA"/>
    <w:rsid w:val="0006586A"/>
    <w:rsid w:val="00066DEB"/>
    <w:rsid w:val="000677CE"/>
    <w:rsid w:val="00070560"/>
    <w:rsid w:val="0007088A"/>
    <w:rsid w:val="00070ABF"/>
    <w:rsid w:val="00070FCB"/>
    <w:rsid w:val="0007208C"/>
    <w:rsid w:val="00072BB2"/>
    <w:rsid w:val="0007377F"/>
    <w:rsid w:val="00074BC5"/>
    <w:rsid w:val="00074D50"/>
    <w:rsid w:val="00077D8F"/>
    <w:rsid w:val="000804E2"/>
    <w:rsid w:val="00080BCC"/>
    <w:rsid w:val="00083F1C"/>
    <w:rsid w:val="00083F26"/>
    <w:rsid w:val="00084E5B"/>
    <w:rsid w:val="000859D6"/>
    <w:rsid w:val="00086B56"/>
    <w:rsid w:val="00086FAA"/>
    <w:rsid w:val="00087498"/>
    <w:rsid w:val="00090498"/>
    <w:rsid w:val="00091A3A"/>
    <w:rsid w:val="00091E6F"/>
    <w:rsid w:val="00091E70"/>
    <w:rsid w:val="00092B30"/>
    <w:rsid w:val="00093B3D"/>
    <w:rsid w:val="00093E0A"/>
    <w:rsid w:val="00094B89"/>
    <w:rsid w:val="0009594D"/>
    <w:rsid w:val="000959B8"/>
    <w:rsid w:val="00095B72"/>
    <w:rsid w:val="000972B7"/>
    <w:rsid w:val="000973B3"/>
    <w:rsid w:val="000975DB"/>
    <w:rsid w:val="000A228E"/>
    <w:rsid w:val="000A2627"/>
    <w:rsid w:val="000A2CA0"/>
    <w:rsid w:val="000A3F26"/>
    <w:rsid w:val="000A47FC"/>
    <w:rsid w:val="000A5912"/>
    <w:rsid w:val="000A5FCD"/>
    <w:rsid w:val="000B1ADD"/>
    <w:rsid w:val="000B1BE1"/>
    <w:rsid w:val="000B1C2D"/>
    <w:rsid w:val="000B21C7"/>
    <w:rsid w:val="000B38B5"/>
    <w:rsid w:val="000B3A75"/>
    <w:rsid w:val="000B41CB"/>
    <w:rsid w:val="000B5A7D"/>
    <w:rsid w:val="000B68F2"/>
    <w:rsid w:val="000B6A1A"/>
    <w:rsid w:val="000B6D0B"/>
    <w:rsid w:val="000C02B9"/>
    <w:rsid w:val="000C03AD"/>
    <w:rsid w:val="000C1AB5"/>
    <w:rsid w:val="000C2E88"/>
    <w:rsid w:val="000C3398"/>
    <w:rsid w:val="000C3EA8"/>
    <w:rsid w:val="000C5917"/>
    <w:rsid w:val="000C5F3A"/>
    <w:rsid w:val="000C745B"/>
    <w:rsid w:val="000C74D4"/>
    <w:rsid w:val="000D1A94"/>
    <w:rsid w:val="000D4B63"/>
    <w:rsid w:val="000D79D6"/>
    <w:rsid w:val="000E074B"/>
    <w:rsid w:val="000E0F37"/>
    <w:rsid w:val="000E2D54"/>
    <w:rsid w:val="000E3A0F"/>
    <w:rsid w:val="000E4AC4"/>
    <w:rsid w:val="000F09E9"/>
    <w:rsid w:val="000F0FA5"/>
    <w:rsid w:val="000F28D5"/>
    <w:rsid w:val="000F3830"/>
    <w:rsid w:val="000F4581"/>
    <w:rsid w:val="000F571D"/>
    <w:rsid w:val="000F574D"/>
    <w:rsid w:val="000F7E1D"/>
    <w:rsid w:val="000F7F3E"/>
    <w:rsid w:val="00100818"/>
    <w:rsid w:val="00100E16"/>
    <w:rsid w:val="00101569"/>
    <w:rsid w:val="001021C2"/>
    <w:rsid w:val="00102681"/>
    <w:rsid w:val="00102A32"/>
    <w:rsid w:val="00102EF0"/>
    <w:rsid w:val="001044A8"/>
    <w:rsid w:val="0010647F"/>
    <w:rsid w:val="00110F51"/>
    <w:rsid w:val="00112869"/>
    <w:rsid w:val="00112C66"/>
    <w:rsid w:val="00113BD9"/>
    <w:rsid w:val="00116BE0"/>
    <w:rsid w:val="00123143"/>
    <w:rsid w:val="00123A4F"/>
    <w:rsid w:val="001250DC"/>
    <w:rsid w:val="001302B3"/>
    <w:rsid w:val="00130AF6"/>
    <w:rsid w:val="00131C0A"/>
    <w:rsid w:val="00132904"/>
    <w:rsid w:val="00133165"/>
    <w:rsid w:val="001365AA"/>
    <w:rsid w:val="00136C27"/>
    <w:rsid w:val="00136E58"/>
    <w:rsid w:val="001377F5"/>
    <w:rsid w:val="00137FA8"/>
    <w:rsid w:val="00141C2A"/>
    <w:rsid w:val="0014256F"/>
    <w:rsid w:val="00142F63"/>
    <w:rsid w:val="00142F82"/>
    <w:rsid w:val="0014398F"/>
    <w:rsid w:val="0014449F"/>
    <w:rsid w:val="0014543F"/>
    <w:rsid w:val="001454B1"/>
    <w:rsid w:val="001476DA"/>
    <w:rsid w:val="0015189A"/>
    <w:rsid w:val="00152A8F"/>
    <w:rsid w:val="001534E6"/>
    <w:rsid w:val="0015617C"/>
    <w:rsid w:val="00157B44"/>
    <w:rsid w:val="00161300"/>
    <w:rsid w:val="00161BED"/>
    <w:rsid w:val="001621DA"/>
    <w:rsid w:val="001630A8"/>
    <w:rsid w:val="001634E1"/>
    <w:rsid w:val="001641BA"/>
    <w:rsid w:val="0016612D"/>
    <w:rsid w:val="0016629A"/>
    <w:rsid w:val="001677E8"/>
    <w:rsid w:val="001705E0"/>
    <w:rsid w:val="00171087"/>
    <w:rsid w:val="0017252B"/>
    <w:rsid w:val="0017311C"/>
    <w:rsid w:val="001744F8"/>
    <w:rsid w:val="00174C36"/>
    <w:rsid w:val="00181FF7"/>
    <w:rsid w:val="00184C0C"/>
    <w:rsid w:val="00184EC6"/>
    <w:rsid w:val="001858C2"/>
    <w:rsid w:val="00186365"/>
    <w:rsid w:val="001878F8"/>
    <w:rsid w:val="0019257E"/>
    <w:rsid w:val="00194E37"/>
    <w:rsid w:val="00195017"/>
    <w:rsid w:val="001958AE"/>
    <w:rsid w:val="001958B2"/>
    <w:rsid w:val="00196388"/>
    <w:rsid w:val="0019695C"/>
    <w:rsid w:val="00196C11"/>
    <w:rsid w:val="001A0042"/>
    <w:rsid w:val="001A02FA"/>
    <w:rsid w:val="001A4AAB"/>
    <w:rsid w:val="001A7783"/>
    <w:rsid w:val="001B08F9"/>
    <w:rsid w:val="001B090E"/>
    <w:rsid w:val="001B19DA"/>
    <w:rsid w:val="001B2165"/>
    <w:rsid w:val="001B4784"/>
    <w:rsid w:val="001B5F11"/>
    <w:rsid w:val="001B7FE9"/>
    <w:rsid w:val="001C056D"/>
    <w:rsid w:val="001C0A69"/>
    <w:rsid w:val="001C0A8F"/>
    <w:rsid w:val="001C1C16"/>
    <w:rsid w:val="001C2944"/>
    <w:rsid w:val="001C3C8F"/>
    <w:rsid w:val="001C46EF"/>
    <w:rsid w:val="001C4CBA"/>
    <w:rsid w:val="001C553B"/>
    <w:rsid w:val="001C5F44"/>
    <w:rsid w:val="001C6D35"/>
    <w:rsid w:val="001C76F3"/>
    <w:rsid w:val="001D0C05"/>
    <w:rsid w:val="001D1596"/>
    <w:rsid w:val="001D32F5"/>
    <w:rsid w:val="001D6661"/>
    <w:rsid w:val="001E03AA"/>
    <w:rsid w:val="001E0795"/>
    <w:rsid w:val="001E0B60"/>
    <w:rsid w:val="001E2B38"/>
    <w:rsid w:val="001E2F3B"/>
    <w:rsid w:val="001E3498"/>
    <w:rsid w:val="001E4679"/>
    <w:rsid w:val="001E5134"/>
    <w:rsid w:val="001E6778"/>
    <w:rsid w:val="001E7051"/>
    <w:rsid w:val="001E7B05"/>
    <w:rsid w:val="001F1D9C"/>
    <w:rsid w:val="0020121E"/>
    <w:rsid w:val="00202943"/>
    <w:rsid w:val="00203F48"/>
    <w:rsid w:val="00204A43"/>
    <w:rsid w:val="00205EE9"/>
    <w:rsid w:val="002060F1"/>
    <w:rsid w:val="00206921"/>
    <w:rsid w:val="00213C0F"/>
    <w:rsid w:val="002147AB"/>
    <w:rsid w:val="00217E9D"/>
    <w:rsid w:val="002200D6"/>
    <w:rsid w:val="00220324"/>
    <w:rsid w:val="002218A3"/>
    <w:rsid w:val="00221EBA"/>
    <w:rsid w:val="00221F01"/>
    <w:rsid w:val="00222208"/>
    <w:rsid w:val="00222CAA"/>
    <w:rsid w:val="00222F0B"/>
    <w:rsid w:val="002248F5"/>
    <w:rsid w:val="00230060"/>
    <w:rsid w:val="00230A0A"/>
    <w:rsid w:val="0023145D"/>
    <w:rsid w:val="0023475E"/>
    <w:rsid w:val="00234DC7"/>
    <w:rsid w:val="00235D23"/>
    <w:rsid w:val="00236C82"/>
    <w:rsid w:val="00237427"/>
    <w:rsid w:val="002421F1"/>
    <w:rsid w:val="0024353B"/>
    <w:rsid w:val="002442DD"/>
    <w:rsid w:val="00244545"/>
    <w:rsid w:val="00244996"/>
    <w:rsid w:val="002452CB"/>
    <w:rsid w:val="00245A87"/>
    <w:rsid w:val="00245AC0"/>
    <w:rsid w:val="00245C6E"/>
    <w:rsid w:val="00246188"/>
    <w:rsid w:val="002462CB"/>
    <w:rsid w:val="002470A5"/>
    <w:rsid w:val="00250C0E"/>
    <w:rsid w:val="00250C1A"/>
    <w:rsid w:val="00254522"/>
    <w:rsid w:val="00254B16"/>
    <w:rsid w:val="00255156"/>
    <w:rsid w:val="00257CAE"/>
    <w:rsid w:val="0026087C"/>
    <w:rsid w:val="0026225E"/>
    <w:rsid w:val="002624A1"/>
    <w:rsid w:val="00262FA9"/>
    <w:rsid w:val="0026396D"/>
    <w:rsid w:val="00264B9D"/>
    <w:rsid w:val="00271BF0"/>
    <w:rsid w:val="00273781"/>
    <w:rsid w:val="00273811"/>
    <w:rsid w:val="00274DAB"/>
    <w:rsid w:val="00275413"/>
    <w:rsid w:val="002768A7"/>
    <w:rsid w:val="00280351"/>
    <w:rsid w:val="00280DAD"/>
    <w:rsid w:val="00281070"/>
    <w:rsid w:val="00284847"/>
    <w:rsid w:val="002877A1"/>
    <w:rsid w:val="00287B2E"/>
    <w:rsid w:val="002905DA"/>
    <w:rsid w:val="00290D67"/>
    <w:rsid w:val="00292CD7"/>
    <w:rsid w:val="002937D0"/>
    <w:rsid w:val="00294501"/>
    <w:rsid w:val="00294EE6"/>
    <w:rsid w:val="00295887"/>
    <w:rsid w:val="0029641D"/>
    <w:rsid w:val="002A0A87"/>
    <w:rsid w:val="002A0D36"/>
    <w:rsid w:val="002A4688"/>
    <w:rsid w:val="002A470E"/>
    <w:rsid w:val="002A4BD7"/>
    <w:rsid w:val="002A4E82"/>
    <w:rsid w:val="002A5677"/>
    <w:rsid w:val="002A6083"/>
    <w:rsid w:val="002A635E"/>
    <w:rsid w:val="002A64DD"/>
    <w:rsid w:val="002A7E3D"/>
    <w:rsid w:val="002B4FC1"/>
    <w:rsid w:val="002B5B10"/>
    <w:rsid w:val="002B65A2"/>
    <w:rsid w:val="002B74CD"/>
    <w:rsid w:val="002C0780"/>
    <w:rsid w:val="002C2A8D"/>
    <w:rsid w:val="002C4CB8"/>
    <w:rsid w:val="002C5829"/>
    <w:rsid w:val="002C7B87"/>
    <w:rsid w:val="002D0237"/>
    <w:rsid w:val="002D077B"/>
    <w:rsid w:val="002D22D8"/>
    <w:rsid w:val="002D337C"/>
    <w:rsid w:val="002D45DF"/>
    <w:rsid w:val="002D680D"/>
    <w:rsid w:val="002E0F6A"/>
    <w:rsid w:val="002E19C8"/>
    <w:rsid w:val="002E1DD7"/>
    <w:rsid w:val="002E21D3"/>
    <w:rsid w:val="002E55B4"/>
    <w:rsid w:val="002E56B6"/>
    <w:rsid w:val="002E584F"/>
    <w:rsid w:val="002E5F26"/>
    <w:rsid w:val="002E6848"/>
    <w:rsid w:val="002F27AA"/>
    <w:rsid w:val="002F3AA6"/>
    <w:rsid w:val="002F4D3D"/>
    <w:rsid w:val="002F5C6E"/>
    <w:rsid w:val="002F5D25"/>
    <w:rsid w:val="002F67D8"/>
    <w:rsid w:val="002F67F6"/>
    <w:rsid w:val="002F7998"/>
    <w:rsid w:val="00300247"/>
    <w:rsid w:val="0030114E"/>
    <w:rsid w:val="003016F0"/>
    <w:rsid w:val="003019BB"/>
    <w:rsid w:val="00301CD6"/>
    <w:rsid w:val="00302919"/>
    <w:rsid w:val="00303249"/>
    <w:rsid w:val="003038D5"/>
    <w:rsid w:val="003074C4"/>
    <w:rsid w:val="003101D7"/>
    <w:rsid w:val="0031106E"/>
    <w:rsid w:val="003131CB"/>
    <w:rsid w:val="003131E5"/>
    <w:rsid w:val="0031436E"/>
    <w:rsid w:val="003162C1"/>
    <w:rsid w:val="00317072"/>
    <w:rsid w:val="0032093E"/>
    <w:rsid w:val="00321163"/>
    <w:rsid w:val="0032155F"/>
    <w:rsid w:val="00321F6E"/>
    <w:rsid w:val="003224BF"/>
    <w:rsid w:val="003228EF"/>
    <w:rsid w:val="00323BE3"/>
    <w:rsid w:val="00323F76"/>
    <w:rsid w:val="00324CE9"/>
    <w:rsid w:val="00324E7C"/>
    <w:rsid w:val="003253FA"/>
    <w:rsid w:val="00326E3E"/>
    <w:rsid w:val="003278F9"/>
    <w:rsid w:val="0033077D"/>
    <w:rsid w:val="00331B2C"/>
    <w:rsid w:val="003324B5"/>
    <w:rsid w:val="00333F17"/>
    <w:rsid w:val="00334E82"/>
    <w:rsid w:val="00335836"/>
    <w:rsid w:val="00337348"/>
    <w:rsid w:val="00340547"/>
    <w:rsid w:val="00340D7D"/>
    <w:rsid w:val="0034307A"/>
    <w:rsid w:val="00343AD1"/>
    <w:rsid w:val="00343D59"/>
    <w:rsid w:val="0034465B"/>
    <w:rsid w:val="00347A78"/>
    <w:rsid w:val="00350080"/>
    <w:rsid w:val="00350831"/>
    <w:rsid w:val="00350C4C"/>
    <w:rsid w:val="0035106B"/>
    <w:rsid w:val="00352FD3"/>
    <w:rsid w:val="003542C1"/>
    <w:rsid w:val="003543FD"/>
    <w:rsid w:val="0035465F"/>
    <w:rsid w:val="003552B7"/>
    <w:rsid w:val="00355991"/>
    <w:rsid w:val="00355994"/>
    <w:rsid w:val="00355AD0"/>
    <w:rsid w:val="003564F4"/>
    <w:rsid w:val="00357598"/>
    <w:rsid w:val="00357733"/>
    <w:rsid w:val="00357A73"/>
    <w:rsid w:val="00357C9B"/>
    <w:rsid w:val="0036046F"/>
    <w:rsid w:val="00361F19"/>
    <w:rsid w:val="00362800"/>
    <w:rsid w:val="00364070"/>
    <w:rsid w:val="00364107"/>
    <w:rsid w:val="00364480"/>
    <w:rsid w:val="00365007"/>
    <w:rsid w:val="00366AC9"/>
    <w:rsid w:val="003677AB"/>
    <w:rsid w:val="00367AE2"/>
    <w:rsid w:val="003711C7"/>
    <w:rsid w:val="00371750"/>
    <w:rsid w:val="00371839"/>
    <w:rsid w:val="00371F7C"/>
    <w:rsid w:val="00373F22"/>
    <w:rsid w:val="0037471F"/>
    <w:rsid w:val="00374D5B"/>
    <w:rsid w:val="00376366"/>
    <w:rsid w:val="003806A2"/>
    <w:rsid w:val="00381655"/>
    <w:rsid w:val="00382683"/>
    <w:rsid w:val="00383303"/>
    <w:rsid w:val="00385D67"/>
    <w:rsid w:val="00385FE5"/>
    <w:rsid w:val="00386C3E"/>
    <w:rsid w:val="00391D6B"/>
    <w:rsid w:val="003926CE"/>
    <w:rsid w:val="003936E3"/>
    <w:rsid w:val="00393A66"/>
    <w:rsid w:val="00395A04"/>
    <w:rsid w:val="003A0D5D"/>
    <w:rsid w:val="003A186B"/>
    <w:rsid w:val="003A191E"/>
    <w:rsid w:val="003A2E71"/>
    <w:rsid w:val="003A31FB"/>
    <w:rsid w:val="003A62C9"/>
    <w:rsid w:val="003A6354"/>
    <w:rsid w:val="003B0145"/>
    <w:rsid w:val="003B3199"/>
    <w:rsid w:val="003B31C0"/>
    <w:rsid w:val="003B5330"/>
    <w:rsid w:val="003B67FF"/>
    <w:rsid w:val="003B754E"/>
    <w:rsid w:val="003C01E1"/>
    <w:rsid w:val="003C3499"/>
    <w:rsid w:val="003C39C9"/>
    <w:rsid w:val="003C4029"/>
    <w:rsid w:val="003C5117"/>
    <w:rsid w:val="003C747D"/>
    <w:rsid w:val="003D041A"/>
    <w:rsid w:val="003D2687"/>
    <w:rsid w:val="003D39AD"/>
    <w:rsid w:val="003D4879"/>
    <w:rsid w:val="003D4BC2"/>
    <w:rsid w:val="003D6A01"/>
    <w:rsid w:val="003D6B2E"/>
    <w:rsid w:val="003D6C8A"/>
    <w:rsid w:val="003E16C6"/>
    <w:rsid w:val="003E1F0C"/>
    <w:rsid w:val="003E3127"/>
    <w:rsid w:val="003E4968"/>
    <w:rsid w:val="003E4F81"/>
    <w:rsid w:val="003E4F98"/>
    <w:rsid w:val="003E51AE"/>
    <w:rsid w:val="003E5F1E"/>
    <w:rsid w:val="003E6D5C"/>
    <w:rsid w:val="003F0913"/>
    <w:rsid w:val="003F2885"/>
    <w:rsid w:val="003F32A7"/>
    <w:rsid w:val="003F381C"/>
    <w:rsid w:val="003F4FE8"/>
    <w:rsid w:val="003F7A82"/>
    <w:rsid w:val="00400D35"/>
    <w:rsid w:val="00400E78"/>
    <w:rsid w:val="0040163D"/>
    <w:rsid w:val="00402CCB"/>
    <w:rsid w:val="00406E01"/>
    <w:rsid w:val="004112CE"/>
    <w:rsid w:val="00412D75"/>
    <w:rsid w:val="004131F5"/>
    <w:rsid w:val="0041408B"/>
    <w:rsid w:val="00416E29"/>
    <w:rsid w:val="004220C1"/>
    <w:rsid w:val="0042467D"/>
    <w:rsid w:val="004248A5"/>
    <w:rsid w:val="00424A8E"/>
    <w:rsid w:val="00425B92"/>
    <w:rsid w:val="00425F06"/>
    <w:rsid w:val="004271DD"/>
    <w:rsid w:val="00430145"/>
    <w:rsid w:val="00430C43"/>
    <w:rsid w:val="0043148D"/>
    <w:rsid w:val="0043275C"/>
    <w:rsid w:val="00432CAA"/>
    <w:rsid w:val="00433297"/>
    <w:rsid w:val="00433906"/>
    <w:rsid w:val="004370A4"/>
    <w:rsid w:val="00442C6B"/>
    <w:rsid w:val="00444872"/>
    <w:rsid w:val="00444A2C"/>
    <w:rsid w:val="00445A2F"/>
    <w:rsid w:val="00447728"/>
    <w:rsid w:val="004478B0"/>
    <w:rsid w:val="004500F7"/>
    <w:rsid w:val="00451677"/>
    <w:rsid w:val="004516B2"/>
    <w:rsid w:val="00452DEF"/>
    <w:rsid w:val="004533F5"/>
    <w:rsid w:val="0045355A"/>
    <w:rsid w:val="00453630"/>
    <w:rsid w:val="00454D55"/>
    <w:rsid w:val="004550A1"/>
    <w:rsid w:val="0045529A"/>
    <w:rsid w:val="00457E3A"/>
    <w:rsid w:val="00460055"/>
    <w:rsid w:val="0046044E"/>
    <w:rsid w:val="00463101"/>
    <w:rsid w:val="00464BF9"/>
    <w:rsid w:val="00464CBF"/>
    <w:rsid w:val="004655FF"/>
    <w:rsid w:val="00467CC7"/>
    <w:rsid w:val="00467EC9"/>
    <w:rsid w:val="004707D4"/>
    <w:rsid w:val="004710E4"/>
    <w:rsid w:val="00472356"/>
    <w:rsid w:val="00472E40"/>
    <w:rsid w:val="00475B2C"/>
    <w:rsid w:val="0047664E"/>
    <w:rsid w:val="0047707E"/>
    <w:rsid w:val="004776F5"/>
    <w:rsid w:val="00477C73"/>
    <w:rsid w:val="004803ED"/>
    <w:rsid w:val="0048078A"/>
    <w:rsid w:val="0048223E"/>
    <w:rsid w:val="00483C03"/>
    <w:rsid w:val="00484A3A"/>
    <w:rsid w:val="0048566D"/>
    <w:rsid w:val="00486588"/>
    <w:rsid w:val="00495D01"/>
    <w:rsid w:val="00496AFF"/>
    <w:rsid w:val="00496CD9"/>
    <w:rsid w:val="00496DF7"/>
    <w:rsid w:val="004A1AC6"/>
    <w:rsid w:val="004A36A5"/>
    <w:rsid w:val="004A5F5E"/>
    <w:rsid w:val="004A76B4"/>
    <w:rsid w:val="004A78D4"/>
    <w:rsid w:val="004B66B0"/>
    <w:rsid w:val="004B77DA"/>
    <w:rsid w:val="004C022F"/>
    <w:rsid w:val="004C0D25"/>
    <w:rsid w:val="004C31C1"/>
    <w:rsid w:val="004C52F9"/>
    <w:rsid w:val="004C568F"/>
    <w:rsid w:val="004C5B2D"/>
    <w:rsid w:val="004C5C79"/>
    <w:rsid w:val="004C6AC9"/>
    <w:rsid w:val="004C720E"/>
    <w:rsid w:val="004C73B6"/>
    <w:rsid w:val="004C7633"/>
    <w:rsid w:val="004D00B0"/>
    <w:rsid w:val="004D0AE8"/>
    <w:rsid w:val="004D2531"/>
    <w:rsid w:val="004D3389"/>
    <w:rsid w:val="004D36EA"/>
    <w:rsid w:val="004D553A"/>
    <w:rsid w:val="004D7462"/>
    <w:rsid w:val="004D7557"/>
    <w:rsid w:val="004E0245"/>
    <w:rsid w:val="004E1978"/>
    <w:rsid w:val="004E1EAB"/>
    <w:rsid w:val="004E263B"/>
    <w:rsid w:val="004E3F61"/>
    <w:rsid w:val="004E4841"/>
    <w:rsid w:val="004E617F"/>
    <w:rsid w:val="004E6282"/>
    <w:rsid w:val="004E6FBC"/>
    <w:rsid w:val="004F03A1"/>
    <w:rsid w:val="004F06B8"/>
    <w:rsid w:val="004F08B7"/>
    <w:rsid w:val="004F091F"/>
    <w:rsid w:val="004F1CD7"/>
    <w:rsid w:val="004F2AE2"/>
    <w:rsid w:val="004F445B"/>
    <w:rsid w:val="004F51DA"/>
    <w:rsid w:val="004F6BE9"/>
    <w:rsid w:val="004F6E8C"/>
    <w:rsid w:val="005022D0"/>
    <w:rsid w:val="005046B8"/>
    <w:rsid w:val="005051B8"/>
    <w:rsid w:val="00505E42"/>
    <w:rsid w:val="00506D88"/>
    <w:rsid w:val="00510CE7"/>
    <w:rsid w:val="00511204"/>
    <w:rsid w:val="005117FA"/>
    <w:rsid w:val="00515124"/>
    <w:rsid w:val="00515648"/>
    <w:rsid w:val="00515E16"/>
    <w:rsid w:val="005176E7"/>
    <w:rsid w:val="00517E1D"/>
    <w:rsid w:val="00520D4E"/>
    <w:rsid w:val="00521A9C"/>
    <w:rsid w:val="005237B5"/>
    <w:rsid w:val="00524650"/>
    <w:rsid w:val="005255C8"/>
    <w:rsid w:val="00526445"/>
    <w:rsid w:val="00526517"/>
    <w:rsid w:val="00532A23"/>
    <w:rsid w:val="005336FA"/>
    <w:rsid w:val="00534361"/>
    <w:rsid w:val="0053604E"/>
    <w:rsid w:val="00537434"/>
    <w:rsid w:val="0053787E"/>
    <w:rsid w:val="0054169D"/>
    <w:rsid w:val="00541703"/>
    <w:rsid w:val="005427EE"/>
    <w:rsid w:val="00544149"/>
    <w:rsid w:val="00544AD2"/>
    <w:rsid w:val="00544C24"/>
    <w:rsid w:val="00546CE8"/>
    <w:rsid w:val="005471B9"/>
    <w:rsid w:val="00551CD5"/>
    <w:rsid w:val="00551EAC"/>
    <w:rsid w:val="00554E32"/>
    <w:rsid w:val="005553A2"/>
    <w:rsid w:val="00557254"/>
    <w:rsid w:val="005603F7"/>
    <w:rsid w:val="005606DA"/>
    <w:rsid w:val="00564699"/>
    <w:rsid w:val="0056482C"/>
    <w:rsid w:val="00566837"/>
    <w:rsid w:val="00570E35"/>
    <w:rsid w:val="00576294"/>
    <w:rsid w:val="00577E93"/>
    <w:rsid w:val="005805CC"/>
    <w:rsid w:val="005810C8"/>
    <w:rsid w:val="005845FE"/>
    <w:rsid w:val="005851A3"/>
    <w:rsid w:val="00585E2F"/>
    <w:rsid w:val="00585EA5"/>
    <w:rsid w:val="0058626E"/>
    <w:rsid w:val="00586D68"/>
    <w:rsid w:val="00590D83"/>
    <w:rsid w:val="00591531"/>
    <w:rsid w:val="005921F6"/>
    <w:rsid w:val="0059407C"/>
    <w:rsid w:val="005A1EF7"/>
    <w:rsid w:val="005A3513"/>
    <w:rsid w:val="005A4B57"/>
    <w:rsid w:val="005A5BB9"/>
    <w:rsid w:val="005A6705"/>
    <w:rsid w:val="005A6F58"/>
    <w:rsid w:val="005A7ED2"/>
    <w:rsid w:val="005B13C9"/>
    <w:rsid w:val="005B3FDC"/>
    <w:rsid w:val="005B68E3"/>
    <w:rsid w:val="005B6A21"/>
    <w:rsid w:val="005C078D"/>
    <w:rsid w:val="005C0E2B"/>
    <w:rsid w:val="005C0E61"/>
    <w:rsid w:val="005C2271"/>
    <w:rsid w:val="005C5004"/>
    <w:rsid w:val="005C622F"/>
    <w:rsid w:val="005C6CE3"/>
    <w:rsid w:val="005D0D73"/>
    <w:rsid w:val="005D2169"/>
    <w:rsid w:val="005D26F1"/>
    <w:rsid w:val="005D4F2D"/>
    <w:rsid w:val="005D6BF5"/>
    <w:rsid w:val="005E1F6D"/>
    <w:rsid w:val="005E3D00"/>
    <w:rsid w:val="005E3EE8"/>
    <w:rsid w:val="005E53F1"/>
    <w:rsid w:val="005E6422"/>
    <w:rsid w:val="005E754F"/>
    <w:rsid w:val="005F03BD"/>
    <w:rsid w:val="005F0869"/>
    <w:rsid w:val="005F0A35"/>
    <w:rsid w:val="005F14AC"/>
    <w:rsid w:val="005F2142"/>
    <w:rsid w:val="005F2B00"/>
    <w:rsid w:val="005F3522"/>
    <w:rsid w:val="005F3F1C"/>
    <w:rsid w:val="005F4886"/>
    <w:rsid w:val="005F4D9A"/>
    <w:rsid w:val="005F5788"/>
    <w:rsid w:val="005F78F7"/>
    <w:rsid w:val="005F7C25"/>
    <w:rsid w:val="005F7EE9"/>
    <w:rsid w:val="00600ABD"/>
    <w:rsid w:val="00600CDF"/>
    <w:rsid w:val="006037B6"/>
    <w:rsid w:val="00603969"/>
    <w:rsid w:val="00604A22"/>
    <w:rsid w:val="006057F0"/>
    <w:rsid w:val="00610B1C"/>
    <w:rsid w:val="00612415"/>
    <w:rsid w:val="0061253D"/>
    <w:rsid w:val="00613D73"/>
    <w:rsid w:val="0061432B"/>
    <w:rsid w:val="006167C3"/>
    <w:rsid w:val="00616C74"/>
    <w:rsid w:val="006174B2"/>
    <w:rsid w:val="0062085D"/>
    <w:rsid w:val="006208E5"/>
    <w:rsid w:val="00624068"/>
    <w:rsid w:val="006241D0"/>
    <w:rsid w:val="00625A45"/>
    <w:rsid w:val="00626191"/>
    <w:rsid w:val="00630227"/>
    <w:rsid w:val="00630311"/>
    <w:rsid w:val="0063223C"/>
    <w:rsid w:val="00632ED5"/>
    <w:rsid w:val="006346D2"/>
    <w:rsid w:val="00634889"/>
    <w:rsid w:val="006355CA"/>
    <w:rsid w:val="006406AE"/>
    <w:rsid w:val="00642C0B"/>
    <w:rsid w:val="00643321"/>
    <w:rsid w:val="006441EE"/>
    <w:rsid w:val="00644257"/>
    <w:rsid w:val="006445D0"/>
    <w:rsid w:val="006451E9"/>
    <w:rsid w:val="00647283"/>
    <w:rsid w:val="006473D3"/>
    <w:rsid w:val="0064741B"/>
    <w:rsid w:val="006476EF"/>
    <w:rsid w:val="00652930"/>
    <w:rsid w:val="00652BE8"/>
    <w:rsid w:val="00653A8B"/>
    <w:rsid w:val="00655144"/>
    <w:rsid w:val="00655610"/>
    <w:rsid w:val="00655918"/>
    <w:rsid w:val="00656627"/>
    <w:rsid w:val="006609F9"/>
    <w:rsid w:val="00661810"/>
    <w:rsid w:val="0066419C"/>
    <w:rsid w:val="00664B2D"/>
    <w:rsid w:val="006650CD"/>
    <w:rsid w:val="006678C1"/>
    <w:rsid w:val="00667FF5"/>
    <w:rsid w:val="006716DD"/>
    <w:rsid w:val="00671808"/>
    <w:rsid w:val="0067201E"/>
    <w:rsid w:val="0067316B"/>
    <w:rsid w:val="006753A9"/>
    <w:rsid w:val="00676869"/>
    <w:rsid w:val="00680149"/>
    <w:rsid w:val="0068109B"/>
    <w:rsid w:val="00681F49"/>
    <w:rsid w:val="00683C45"/>
    <w:rsid w:val="00684F37"/>
    <w:rsid w:val="00685592"/>
    <w:rsid w:val="00685AA7"/>
    <w:rsid w:val="00686C45"/>
    <w:rsid w:val="00687B2F"/>
    <w:rsid w:val="00687E60"/>
    <w:rsid w:val="00692DA5"/>
    <w:rsid w:val="0069301C"/>
    <w:rsid w:val="00693F09"/>
    <w:rsid w:val="0069425C"/>
    <w:rsid w:val="006942E4"/>
    <w:rsid w:val="00695C4F"/>
    <w:rsid w:val="00695E89"/>
    <w:rsid w:val="00696FCD"/>
    <w:rsid w:val="006A0C19"/>
    <w:rsid w:val="006A1695"/>
    <w:rsid w:val="006A2D64"/>
    <w:rsid w:val="006A331B"/>
    <w:rsid w:val="006A5445"/>
    <w:rsid w:val="006A5F0D"/>
    <w:rsid w:val="006A778B"/>
    <w:rsid w:val="006B0097"/>
    <w:rsid w:val="006B10A2"/>
    <w:rsid w:val="006B1BD6"/>
    <w:rsid w:val="006B6BFE"/>
    <w:rsid w:val="006B6ECA"/>
    <w:rsid w:val="006C0AD3"/>
    <w:rsid w:val="006C2991"/>
    <w:rsid w:val="006C5B88"/>
    <w:rsid w:val="006C5D57"/>
    <w:rsid w:val="006C72B3"/>
    <w:rsid w:val="006D02BE"/>
    <w:rsid w:val="006D0718"/>
    <w:rsid w:val="006D206E"/>
    <w:rsid w:val="006D384D"/>
    <w:rsid w:val="006D3E4F"/>
    <w:rsid w:val="006D4E45"/>
    <w:rsid w:val="006D5B4B"/>
    <w:rsid w:val="006D6BAA"/>
    <w:rsid w:val="006D7934"/>
    <w:rsid w:val="006E0A20"/>
    <w:rsid w:val="006E30AB"/>
    <w:rsid w:val="006E3D39"/>
    <w:rsid w:val="006E4FBC"/>
    <w:rsid w:val="006E56B9"/>
    <w:rsid w:val="006E585F"/>
    <w:rsid w:val="006E5B76"/>
    <w:rsid w:val="006E7FB1"/>
    <w:rsid w:val="006F11E4"/>
    <w:rsid w:val="006F4518"/>
    <w:rsid w:val="006F4D4B"/>
    <w:rsid w:val="006F5418"/>
    <w:rsid w:val="006F5D24"/>
    <w:rsid w:val="006F7A0A"/>
    <w:rsid w:val="00702566"/>
    <w:rsid w:val="00702E18"/>
    <w:rsid w:val="00702EE3"/>
    <w:rsid w:val="00703643"/>
    <w:rsid w:val="0070431B"/>
    <w:rsid w:val="00705065"/>
    <w:rsid w:val="00705DF6"/>
    <w:rsid w:val="00707004"/>
    <w:rsid w:val="00707ED1"/>
    <w:rsid w:val="0071149B"/>
    <w:rsid w:val="00711CC5"/>
    <w:rsid w:val="0071203A"/>
    <w:rsid w:val="0071672F"/>
    <w:rsid w:val="00717520"/>
    <w:rsid w:val="00721521"/>
    <w:rsid w:val="00721841"/>
    <w:rsid w:val="0072217A"/>
    <w:rsid w:val="00722D77"/>
    <w:rsid w:val="00723211"/>
    <w:rsid w:val="00726A94"/>
    <w:rsid w:val="00726CFF"/>
    <w:rsid w:val="00727C46"/>
    <w:rsid w:val="0073125C"/>
    <w:rsid w:val="00731602"/>
    <w:rsid w:val="007317E4"/>
    <w:rsid w:val="00731D27"/>
    <w:rsid w:val="007325BD"/>
    <w:rsid w:val="00734ABC"/>
    <w:rsid w:val="00736296"/>
    <w:rsid w:val="00736451"/>
    <w:rsid w:val="00736687"/>
    <w:rsid w:val="00744376"/>
    <w:rsid w:val="00744A6F"/>
    <w:rsid w:val="00744CA1"/>
    <w:rsid w:val="00744D71"/>
    <w:rsid w:val="007461C6"/>
    <w:rsid w:val="00746E2E"/>
    <w:rsid w:val="00747363"/>
    <w:rsid w:val="007474F9"/>
    <w:rsid w:val="0075154E"/>
    <w:rsid w:val="00751C85"/>
    <w:rsid w:val="00752A7D"/>
    <w:rsid w:val="0075329D"/>
    <w:rsid w:val="00754BB5"/>
    <w:rsid w:val="00754C33"/>
    <w:rsid w:val="00755734"/>
    <w:rsid w:val="00756570"/>
    <w:rsid w:val="00756F74"/>
    <w:rsid w:val="00761A4C"/>
    <w:rsid w:val="00762461"/>
    <w:rsid w:val="0076281E"/>
    <w:rsid w:val="00762C5E"/>
    <w:rsid w:val="007630F9"/>
    <w:rsid w:val="007654CA"/>
    <w:rsid w:val="007673E2"/>
    <w:rsid w:val="00767800"/>
    <w:rsid w:val="00770C57"/>
    <w:rsid w:val="00771F39"/>
    <w:rsid w:val="00772465"/>
    <w:rsid w:val="007730C8"/>
    <w:rsid w:val="00774767"/>
    <w:rsid w:val="007747DD"/>
    <w:rsid w:val="00774CF7"/>
    <w:rsid w:val="00775658"/>
    <w:rsid w:val="00775935"/>
    <w:rsid w:val="00777B84"/>
    <w:rsid w:val="0078035B"/>
    <w:rsid w:val="0078158D"/>
    <w:rsid w:val="0078257B"/>
    <w:rsid w:val="00782F1E"/>
    <w:rsid w:val="00784C3F"/>
    <w:rsid w:val="00784DCA"/>
    <w:rsid w:val="0078580C"/>
    <w:rsid w:val="0078600F"/>
    <w:rsid w:val="0078604C"/>
    <w:rsid w:val="0078615D"/>
    <w:rsid w:val="00787A84"/>
    <w:rsid w:val="00790500"/>
    <w:rsid w:val="007926F3"/>
    <w:rsid w:val="007931C2"/>
    <w:rsid w:val="00795266"/>
    <w:rsid w:val="00795A5F"/>
    <w:rsid w:val="00795CB7"/>
    <w:rsid w:val="00795EB0"/>
    <w:rsid w:val="0079710F"/>
    <w:rsid w:val="00797B45"/>
    <w:rsid w:val="007A0EDA"/>
    <w:rsid w:val="007A1413"/>
    <w:rsid w:val="007A18CE"/>
    <w:rsid w:val="007A54AA"/>
    <w:rsid w:val="007A69E5"/>
    <w:rsid w:val="007A7295"/>
    <w:rsid w:val="007B168D"/>
    <w:rsid w:val="007B51B7"/>
    <w:rsid w:val="007B7A8D"/>
    <w:rsid w:val="007C4596"/>
    <w:rsid w:val="007C713E"/>
    <w:rsid w:val="007C71DC"/>
    <w:rsid w:val="007D0104"/>
    <w:rsid w:val="007D0550"/>
    <w:rsid w:val="007D095F"/>
    <w:rsid w:val="007D0C07"/>
    <w:rsid w:val="007D4A42"/>
    <w:rsid w:val="007D5098"/>
    <w:rsid w:val="007D526E"/>
    <w:rsid w:val="007D59ED"/>
    <w:rsid w:val="007D5E5F"/>
    <w:rsid w:val="007D71D2"/>
    <w:rsid w:val="007D72F7"/>
    <w:rsid w:val="007D79CB"/>
    <w:rsid w:val="007E0707"/>
    <w:rsid w:val="007E16BC"/>
    <w:rsid w:val="007E23E0"/>
    <w:rsid w:val="007E3C31"/>
    <w:rsid w:val="007E4821"/>
    <w:rsid w:val="007E72FB"/>
    <w:rsid w:val="007F07AE"/>
    <w:rsid w:val="007F2780"/>
    <w:rsid w:val="007F29B8"/>
    <w:rsid w:val="007F7574"/>
    <w:rsid w:val="00800C0B"/>
    <w:rsid w:val="008011B2"/>
    <w:rsid w:val="0080136C"/>
    <w:rsid w:val="00801ED2"/>
    <w:rsid w:val="0080210B"/>
    <w:rsid w:val="0080276A"/>
    <w:rsid w:val="00803CC0"/>
    <w:rsid w:val="008055CC"/>
    <w:rsid w:val="0080591F"/>
    <w:rsid w:val="00806175"/>
    <w:rsid w:val="00806E55"/>
    <w:rsid w:val="008073DD"/>
    <w:rsid w:val="0081122D"/>
    <w:rsid w:val="00811E8B"/>
    <w:rsid w:val="00814C1A"/>
    <w:rsid w:val="00816272"/>
    <w:rsid w:val="00816CFA"/>
    <w:rsid w:val="0081742C"/>
    <w:rsid w:val="00817773"/>
    <w:rsid w:val="008205D7"/>
    <w:rsid w:val="00820FA3"/>
    <w:rsid w:val="0082117B"/>
    <w:rsid w:val="00821CB2"/>
    <w:rsid w:val="00823231"/>
    <w:rsid w:val="00823D96"/>
    <w:rsid w:val="00826074"/>
    <w:rsid w:val="00831561"/>
    <w:rsid w:val="00831B8F"/>
    <w:rsid w:val="008323E9"/>
    <w:rsid w:val="00832CAA"/>
    <w:rsid w:val="00832D47"/>
    <w:rsid w:val="0083350A"/>
    <w:rsid w:val="00834D32"/>
    <w:rsid w:val="0083505C"/>
    <w:rsid w:val="00835C46"/>
    <w:rsid w:val="008361FC"/>
    <w:rsid w:val="008367BB"/>
    <w:rsid w:val="008376CB"/>
    <w:rsid w:val="0083775A"/>
    <w:rsid w:val="0083788F"/>
    <w:rsid w:val="00837FA7"/>
    <w:rsid w:val="00842798"/>
    <w:rsid w:val="00842EB8"/>
    <w:rsid w:val="00842F44"/>
    <w:rsid w:val="0084376D"/>
    <w:rsid w:val="00843AD7"/>
    <w:rsid w:val="00851737"/>
    <w:rsid w:val="00852017"/>
    <w:rsid w:val="0085205F"/>
    <w:rsid w:val="00853B7E"/>
    <w:rsid w:val="00854923"/>
    <w:rsid w:val="008563CC"/>
    <w:rsid w:val="00857855"/>
    <w:rsid w:val="00862A4E"/>
    <w:rsid w:val="00865E06"/>
    <w:rsid w:val="00865E47"/>
    <w:rsid w:val="00865F13"/>
    <w:rsid w:val="00867BA5"/>
    <w:rsid w:val="00870038"/>
    <w:rsid w:val="00872A8F"/>
    <w:rsid w:val="008742FC"/>
    <w:rsid w:val="00877BD0"/>
    <w:rsid w:val="0088023F"/>
    <w:rsid w:val="008853C8"/>
    <w:rsid w:val="00885422"/>
    <w:rsid w:val="00885ECD"/>
    <w:rsid w:val="008860D9"/>
    <w:rsid w:val="00886349"/>
    <w:rsid w:val="00890328"/>
    <w:rsid w:val="00891CD8"/>
    <w:rsid w:val="0089209F"/>
    <w:rsid w:val="008922F8"/>
    <w:rsid w:val="00893945"/>
    <w:rsid w:val="0089394E"/>
    <w:rsid w:val="00893F62"/>
    <w:rsid w:val="00894E10"/>
    <w:rsid w:val="00895F75"/>
    <w:rsid w:val="00896028"/>
    <w:rsid w:val="008A0C54"/>
    <w:rsid w:val="008A14D6"/>
    <w:rsid w:val="008A1CD3"/>
    <w:rsid w:val="008A303C"/>
    <w:rsid w:val="008A3D6E"/>
    <w:rsid w:val="008A5FB4"/>
    <w:rsid w:val="008B04F1"/>
    <w:rsid w:val="008B1A58"/>
    <w:rsid w:val="008B4939"/>
    <w:rsid w:val="008B7F51"/>
    <w:rsid w:val="008C28B6"/>
    <w:rsid w:val="008C50F3"/>
    <w:rsid w:val="008C5DB9"/>
    <w:rsid w:val="008C6DFD"/>
    <w:rsid w:val="008D1F45"/>
    <w:rsid w:val="008D297B"/>
    <w:rsid w:val="008D29CF"/>
    <w:rsid w:val="008D3EFE"/>
    <w:rsid w:val="008D56A0"/>
    <w:rsid w:val="008D58EF"/>
    <w:rsid w:val="008D5B1C"/>
    <w:rsid w:val="008D7A83"/>
    <w:rsid w:val="008D7CF5"/>
    <w:rsid w:val="008D7F43"/>
    <w:rsid w:val="008E0CD4"/>
    <w:rsid w:val="008E1560"/>
    <w:rsid w:val="008E1A28"/>
    <w:rsid w:val="008E44EA"/>
    <w:rsid w:val="008E458F"/>
    <w:rsid w:val="008E47DB"/>
    <w:rsid w:val="008E4A9A"/>
    <w:rsid w:val="008E5144"/>
    <w:rsid w:val="008E5C19"/>
    <w:rsid w:val="008E64C1"/>
    <w:rsid w:val="008F03DB"/>
    <w:rsid w:val="008F1ABC"/>
    <w:rsid w:val="008F1AC2"/>
    <w:rsid w:val="008F22F7"/>
    <w:rsid w:val="008F27EE"/>
    <w:rsid w:val="008F2EAB"/>
    <w:rsid w:val="008F333F"/>
    <w:rsid w:val="008F3429"/>
    <w:rsid w:val="008F4292"/>
    <w:rsid w:val="008F464A"/>
    <w:rsid w:val="008F5157"/>
    <w:rsid w:val="008F6A32"/>
    <w:rsid w:val="008F73C6"/>
    <w:rsid w:val="008F7671"/>
    <w:rsid w:val="00900525"/>
    <w:rsid w:val="00900DC9"/>
    <w:rsid w:val="009052EC"/>
    <w:rsid w:val="00907AF1"/>
    <w:rsid w:val="0091035E"/>
    <w:rsid w:val="00910B67"/>
    <w:rsid w:val="00910E35"/>
    <w:rsid w:val="00914DA9"/>
    <w:rsid w:val="00914F5A"/>
    <w:rsid w:val="00915D63"/>
    <w:rsid w:val="00916373"/>
    <w:rsid w:val="009167AE"/>
    <w:rsid w:val="009172ED"/>
    <w:rsid w:val="0092076A"/>
    <w:rsid w:val="00920F90"/>
    <w:rsid w:val="00921EB4"/>
    <w:rsid w:val="00922643"/>
    <w:rsid w:val="00922EBA"/>
    <w:rsid w:val="009233C2"/>
    <w:rsid w:val="00923B81"/>
    <w:rsid w:val="009248D0"/>
    <w:rsid w:val="0092538E"/>
    <w:rsid w:val="00927B8F"/>
    <w:rsid w:val="0093006E"/>
    <w:rsid w:val="00930603"/>
    <w:rsid w:val="00930E99"/>
    <w:rsid w:val="009313CF"/>
    <w:rsid w:val="0093161A"/>
    <w:rsid w:val="00934F87"/>
    <w:rsid w:val="009369E9"/>
    <w:rsid w:val="00936C8E"/>
    <w:rsid w:val="0093767D"/>
    <w:rsid w:val="00942B9E"/>
    <w:rsid w:val="0094638C"/>
    <w:rsid w:val="00947667"/>
    <w:rsid w:val="009556C2"/>
    <w:rsid w:val="00957CF7"/>
    <w:rsid w:val="00960748"/>
    <w:rsid w:val="00960D6D"/>
    <w:rsid w:val="009629A5"/>
    <w:rsid w:val="00963CCA"/>
    <w:rsid w:val="00963DD4"/>
    <w:rsid w:val="00965A80"/>
    <w:rsid w:val="009671B0"/>
    <w:rsid w:val="0097215D"/>
    <w:rsid w:val="00972897"/>
    <w:rsid w:val="0097484A"/>
    <w:rsid w:val="00976008"/>
    <w:rsid w:val="00977BE3"/>
    <w:rsid w:val="00977F11"/>
    <w:rsid w:val="0098557D"/>
    <w:rsid w:val="00986966"/>
    <w:rsid w:val="00990178"/>
    <w:rsid w:val="0099051B"/>
    <w:rsid w:val="009913AC"/>
    <w:rsid w:val="00993FB5"/>
    <w:rsid w:val="00995558"/>
    <w:rsid w:val="009A1F4B"/>
    <w:rsid w:val="009A26AB"/>
    <w:rsid w:val="009A3192"/>
    <w:rsid w:val="009A5391"/>
    <w:rsid w:val="009A60D7"/>
    <w:rsid w:val="009B2069"/>
    <w:rsid w:val="009B30A7"/>
    <w:rsid w:val="009B4DD8"/>
    <w:rsid w:val="009B5417"/>
    <w:rsid w:val="009B5D20"/>
    <w:rsid w:val="009B5DC4"/>
    <w:rsid w:val="009B63BF"/>
    <w:rsid w:val="009B79E7"/>
    <w:rsid w:val="009B7A1A"/>
    <w:rsid w:val="009C06C7"/>
    <w:rsid w:val="009C0ABE"/>
    <w:rsid w:val="009C2607"/>
    <w:rsid w:val="009C4121"/>
    <w:rsid w:val="009C421A"/>
    <w:rsid w:val="009C4EE0"/>
    <w:rsid w:val="009C5288"/>
    <w:rsid w:val="009C5CCA"/>
    <w:rsid w:val="009C6E28"/>
    <w:rsid w:val="009C7838"/>
    <w:rsid w:val="009C7AB9"/>
    <w:rsid w:val="009D1DB2"/>
    <w:rsid w:val="009D23B0"/>
    <w:rsid w:val="009D4F91"/>
    <w:rsid w:val="009D6371"/>
    <w:rsid w:val="009D7AD0"/>
    <w:rsid w:val="009E1F27"/>
    <w:rsid w:val="009E39F3"/>
    <w:rsid w:val="009E4D27"/>
    <w:rsid w:val="009E4FDE"/>
    <w:rsid w:val="009E6B0F"/>
    <w:rsid w:val="009E788D"/>
    <w:rsid w:val="009E7E73"/>
    <w:rsid w:val="009F058B"/>
    <w:rsid w:val="009F0956"/>
    <w:rsid w:val="009F197C"/>
    <w:rsid w:val="009F4C6E"/>
    <w:rsid w:val="009F56D9"/>
    <w:rsid w:val="009F6C9F"/>
    <w:rsid w:val="009F6CFA"/>
    <w:rsid w:val="00A00B0B"/>
    <w:rsid w:val="00A018E4"/>
    <w:rsid w:val="00A01903"/>
    <w:rsid w:val="00A023FE"/>
    <w:rsid w:val="00A0261C"/>
    <w:rsid w:val="00A02B7C"/>
    <w:rsid w:val="00A064FB"/>
    <w:rsid w:val="00A0679C"/>
    <w:rsid w:val="00A10E30"/>
    <w:rsid w:val="00A12065"/>
    <w:rsid w:val="00A138B0"/>
    <w:rsid w:val="00A1467D"/>
    <w:rsid w:val="00A151C4"/>
    <w:rsid w:val="00A1714F"/>
    <w:rsid w:val="00A17A0E"/>
    <w:rsid w:val="00A22620"/>
    <w:rsid w:val="00A23683"/>
    <w:rsid w:val="00A23A98"/>
    <w:rsid w:val="00A248C4"/>
    <w:rsid w:val="00A24F07"/>
    <w:rsid w:val="00A25783"/>
    <w:rsid w:val="00A25A9F"/>
    <w:rsid w:val="00A31411"/>
    <w:rsid w:val="00A31777"/>
    <w:rsid w:val="00A32B7F"/>
    <w:rsid w:val="00A32F64"/>
    <w:rsid w:val="00A3377C"/>
    <w:rsid w:val="00A33A5C"/>
    <w:rsid w:val="00A3730C"/>
    <w:rsid w:val="00A37701"/>
    <w:rsid w:val="00A4056E"/>
    <w:rsid w:val="00A43EDB"/>
    <w:rsid w:val="00A4777D"/>
    <w:rsid w:val="00A50912"/>
    <w:rsid w:val="00A5227D"/>
    <w:rsid w:val="00A550CB"/>
    <w:rsid w:val="00A57592"/>
    <w:rsid w:val="00A57FE3"/>
    <w:rsid w:val="00A6034F"/>
    <w:rsid w:val="00A60DC7"/>
    <w:rsid w:val="00A6155D"/>
    <w:rsid w:val="00A6497D"/>
    <w:rsid w:val="00A6571E"/>
    <w:rsid w:val="00A67226"/>
    <w:rsid w:val="00A73DBF"/>
    <w:rsid w:val="00A746CE"/>
    <w:rsid w:val="00A7574F"/>
    <w:rsid w:val="00A76AD8"/>
    <w:rsid w:val="00A77BE4"/>
    <w:rsid w:val="00A77DE1"/>
    <w:rsid w:val="00A80ED1"/>
    <w:rsid w:val="00A824A9"/>
    <w:rsid w:val="00A83E14"/>
    <w:rsid w:val="00A8577D"/>
    <w:rsid w:val="00A901A4"/>
    <w:rsid w:val="00A9025A"/>
    <w:rsid w:val="00A90FA7"/>
    <w:rsid w:val="00A91A49"/>
    <w:rsid w:val="00A92615"/>
    <w:rsid w:val="00A92E85"/>
    <w:rsid w:val="00A937FA"/>
    <w:rsid w:val="00A942F6"/>
    <w:rsid w:val="00A95850"/>
    <w:rsid w:val="00A9683C"/>
    <w:rsid w:val="00A969FA"/>
    <w:rsid w:val="00A97887"/>
    <w:rsid w:val="00A97E77"/>
    <w:rsid w:val="00AA310F"/>
    <w:rsid w:val="00AA410E"/>
    <w:rsid w:val="00AA4395"/>
    <w:rsid w:val="00AA57FC"/>
    <w:rsid w:val="00AA78CD"/>
    <w:rsid w:val="00AB0E8B"/>
    <w:rsid w:val="00AB130C"/>
    <w:rsid w:val="00AB6E09"/>
    <w:rsid w:val="00AC04D3"/>
    <w:rsid w:val="00AC0ED3"/>
    <w:rsid w:val="00AC1A6C"/>
    <w:rsid w:val="00AC1BD7"/>
    <w:rsid w:val="00AC333D"/>
    <w:rsid w:val="00AC3669"/>
    <w:rsid w:val="00AC5E50"/>
    <w:rsid w:val="00AC6D1E"/>
    <w:rsid w:val="00AC6E9C"/>
    <w:rsid w:val="00AC6F1D"/>
    <w:rsid w:val="00AC7DDE"/>
    <w:rsid w:val="00AD0A14"/>
    <w:rsid w:val="00AD114F"/>
    <w:rsid w:val="00AD1237"/>
    <w:rsid w:val="00AD1DC9"/>
    <w:rsid w:val="00AD35FD"/>
    <w:rsid w:val="00AE0CEA"/>
    <w:rsid w:val="00AE3BEF"/>
    <w:rsid w:val="00AE3EBB"/>
    <w:rsid w:val="00AE4273"/>
    <w:rsid w:val="00AE5024"/>
    <w:rsid w:val="00AE5590"/>
    <w:rsid w:val="00AE58E5"/>
    <w:rsid w:val="00AE5D1C"/>
    <w:rsid w:val="00AE6478"/>
    <w:rsid w:val="00AF096D"/>
    <w:rsid w:val="00AF4A61"/>
    <w:rsid w:val="00AF6CE4"/>
    <w:rsid w:val="00B013F3"/>
    <w:rsid w:val="00B0240B"/>
    <w:rsid w:val="00B026EC"/>
    <w:rsid w:val="00B04FB3"/>
    <w:rsid w:val="00B050BE"/>
    <w:rsid w:val="00B05264"/>
    <w:rsid w:val="00B063D3"/>
    <w:rsid w:val="00B10DE4"/>
    <w:rsid w:val="00B14D0A"/>
    <w:rsid w:val="00B14E05"/>
    <w:rsid w:val="00B16ADF"/>
    <w:rsid w:val="00B16F40"/>
    <w:rsid w:val="00B17678"/>
    <w:rsid w:val="00B1784D"/>
    <w:rsid w:val="00B17922"/>
    <w:rsid w:val="00B179D2"/>
    <w:rsid w:val="00B17BF6"/>
    <w:rsid w:val="00B17D9F"/>
    <w:rsid w:val="00B2002B"/>
    <w:rsid w:val="00B23083"/>
    <w:rsid w:val="00B23096"/>
    <w:rsid w:val="00B23232"/>
    <w:rsid w:val="00B2417D"/>
    <w:rsid w:val="00B24A6A"/>
    <w:rsid w:val="00B25532"/>
    <w:rsid w:val="00B25669"/>
    <w:rsid w:val="00B261E0"/>
    <w:rsid w:val="00B26698"/>
    <w:rsid w:val="00B268C4"/>
    <w:rsid w:val="00B2750F"/>
    <w:rsid w:val="00B3093E"/>
    <w:rsid w:val="00B30D94"/>
    <w:rsid w:val="00B31997"/>
    <w:rsid w:val="00B31D53"/>
    <w:rsid w:val="00B31FFF"/>
    <w:rsid w:val="00B32122"/>
    <w:rsid w:val="00B32BEE"/>
    <w:rsid w:val="00B33534"/>
    <w:rsid w:val="00B340BD"/>
    <w:rsid w:val="00B3426F"/>
    <w:rsid w:val="00B3431D"/>
    <w:rsid w:val="00B351B0"/>
    <w:rsid w:val="00B35A88"/>
    <w:rsid w:val="00B35C50"/>
    <w:rsid w:val="00B36E0D"/>
    <w:rsid w:val="00B37218"/>
    <w:rsid w:val="00B4017E"/>
    <w:rsid w:val="00B415D9"/>
    <w:rsid w:val="00B42858"/>
    <w:rsid w:val="00B42E87"/>
    <w:rsid w:val="00B44107"/>
    <w:rsid w:val="00B44F7F"/>
    <w:rsid w:val="00B45EB0"/>
    <w:rsid w:val="00B47088"/>
    <w:rsid w:val="00B47A7E"/>
    <w:rsid w:val="00B47C5A"/>
    <w:rsid w:val="00B50633"/>
    <w:rsid w:val="00B513E6"/>
    <w:rsid w:val="00B5173A"/>
    <w:rsid w:val="00B52A43"/>
    <w:rsid w:val="00B52ABF"/>
    <w:rsid w:val="00B54E74"/>
    <w:rsid w:val="00B55FD1"/>
    <w:rsid w:val="00B57504"/>
    <w:rsid w:val="00B61074"/>
    <w:rsid w:val="00B62390"/>
    <w:rsid w:val="00B624CF"/>
    <w:rsid w:val="00B635F5"/>
    <w:rsid w:val="00B64317"/>
    <w:rsid w:val="00B65422"/>
    <w:rsid w:val="00B6549A"/>
    <w:rsid w:val="00B65F11"/>
    <w:rsid w:val="00B66114"/>
    <w:rsid w:val="00B6631B"/>
    <w:rsid w:val="00B66455"/>
    <w:rsid w:val="00B66B0C"/>
    <w:rsid w:val="00B70582"/>
    <w:rsid w:val="00B73390"/>
    <w:rsid w:val="00B73B85"/>
    <w:rsid w:val="00B74347"/>
    <w:rsid w:val="00B8078A"/>
    <w:rsid w:val="00B80E6B"/>
    <w:rsid w:val="00B82296"/>
    <w:rsid w:val="00B82B2D"/>
    <w:rsid w:val="00B86001"/>
    <w:rsid w:val="00B8608F"/>
    <w:rsid w:val="00B87323"/>
    <w:rsid w:val="00B90D35"/>
    <w:rsid w:val="00B9168D"/>
    <w:rsid w:val="00B95B52"/>
    <w:rsid w:val="00BA12FC"/>
    <w:rsid w:val="00BA1E59"/>
    <w:rsid w:val="00BA29CD"/>
    <w:rsid w:val="00BA305C"/>
    <w:rsid w:val="00BA3971"/>
    <w:rsid w:val="00BA44D2"/>
    <w:rsid w:val="00BA624C"/>
    <w:rsid w:val="00BB035D"/>
    <w:rsid w:val="00BB05A5"/>
    <w:rsid w:val="00BB3A8C"/>
    <w:rsid w:val="00BB43C1"/>
    <w:rsid w:val="00BB5FE0"/>
    <w:rsid w:val="00BB68D4"/>
    <w:rsid w:val="00BB7707"/>
    <w:rsid w:val="00BC1DBD"/>
    <w:rsid w:val="00BC1F27"/>
    <w:rsid w:val="00BC2756"/>
    <w:rsid w:val="00BC3393"/>
    <w:rsid w:val="00BC34E4"/>
    <w:rsid w:val="00BC48A2"/>
    <w:rsid w:val="00BC53F6"/>
    <w:rsid w:val="00BC75E0"/>
    <w:rsid w:val="00BD35DB"/>
    <w:rsid w:val="00BD3AE6"/>
    <w:rsid w:val="00BD54C9"/>
    <w:rsid w:val="00BD6B52"/>
    <w:rsid w:val="00BD6FE1"/>
    <w:rsid w:val="00BD79E0"/>
    <w:rsid w:val="00BE0DC7"/>
    <w:rsid w:val="00BE22C5"/>
    <w:rsid w:val="00BE3998"/>
    <w:rsid w:val="00BE50D5"/>
    <w:rsid w:val="00BE5342"/>
    <w:rsid w:val="00BE6895"/>
    <w:rsid w:val="00BE69AD"/>
    <w:rsid w:val="00BF0EA4"/>
    <w:rsid w:val="00BF1495"/>
    <w:rsid w:val="00BF23B1"/>
    <w:rsid w:val="00BF2494"/>
    <w:rsid w:val="00BF3093"/>
    <w:rsid w:val="00BF6F13"/>
    <w:rsid w:val="00BF79B5"/>
    <w:rsid w:val="00C0107B"/>
    <w:rsid w:val="00C0163B"/>
    <w:rsid w:val="00C030EE"/>
    <w:rsid w:val="00C040B6"/>
    <w:rsid w:val="00C04158"/>
    <w:rsid w:val="00C044C4"/>
    <w:rsid w:val="00C06177"/>
    <w:rsid w:val="00C101AC"/>
    <w:rsid w:val="00C114EA"/>
    <w:rsid w:val="00C1178E"/>
    <w:rsid w:val="00C1274C"/>
    <w:rsid w:val="00C133CE"/>
    <w:rsid w:val="00C1365D"/>
    <w:rsid w:val="00C15D31"/>
    <w:rsid w:val="00C16385"/>
    <w:rsid w:val="00C164E9"/>
    <w:rsid w:val="00C21CAC"/>
    <w:rsid w:val="00C22385"/>
    <w:rsid w:val="00C24108"/>
    <w:rsid w:val="00C31860"/>
    <w:rsid w:val="00C33BFC"/>
    <w:rsid w:val="00C3433E"/>
    <w:rsid w:val="00C34E09"/>
    <w:rsid w:val="00C36D62"/>
    <w:rsid w:val="00C36EDF"/>
    <w:rsid w:val="00C40052"/>
    <w:rsid w:val="00C4054A"/>
    <w:rsid w:val="00C423E3"/>
    <w:rsid w:val="00C42564"/>
    <w:rsid w:val="00C42831"/>
    <w:rsid w:val="00C44D51"/>
    <w:rsid w:val="00C44D98"/>
    <w:rsid w:val="00C44F1B"/>
    <w:rsid w:val="00C45801"/>
    <w:rsid w:val="00C45C10"/>
    <w:rsid w:val="00C5050B"/>
    <w:rsid w:val="00C507EC"/>
    <w:rsid w:val="00C50D4B"/>
    <w:rsid w:val="00C511A0"/>
    <w:rsid w:val="00C521DA"/>
    <w:rsid w:val="00C56917"/>
    <w:rsid w:val="00C5725E"/>
    <w:rsid w:val="00C57A61"/>
    <w:rsid w:val="00C57C33"/>
    <w:rsid w:val="00C57E62"/>
    <w:rsid w:val="00C623F6"/>
    <w:rsid w:val="00C62905"/>
    <w:rsid w:val="00C62CCB"/>
    <w:rsid w:val="00C63E07"/>
    <w:rsid w:val="00C6564C"/>
    <w:rsid w:val="00C65C0A"/>
    <w:rsid w:val="00C702D0"/>
    <w:rsid w:val="00C71EF1"/>
    <w:rsid w:val="00C72153"/>
    <w:rsid w:val="00C7277D"/>
    <w:rsid w:val="00C73A52"/>
    <w:rsid w:val="00C745A0"/>
    <w:rsid w:val="00C74B07"/>
    <w:rsid w:val="00C74CDB"/>
    <w:rsid w:val="00C75774"/>
    <w:rsid w:val="00C75C1B"/>
    <w:rsid w:val="00C766F4"/>
    <w:rsid w:val="00C77F85"/>
    <w:rsid w:val="00C82EA4"/>
    <w:rsid w:val="00C82F75"/>
    <w:rsid w:val="00C838F7"/>
    <w:rsid w:val="00C84340"/>
    <w:rsid w:val="00C8434B"/>
    <w:rsid w:val="00C84447"/>
    <w:rsid w:val="00C84A07"/>
    <w:rsid w:val="00C84CFD"/>
    <w:rsid w:val="00C84F05"/>
    <w:rsid w:val="00C85419"/>
    <w:rsid w:val="00C8545D"/>
    <w:rsid w:val="00C86C11"/>
    <w:rsid w:val="00C90141"/>
    <w:rsid w:val="00C91192"/>
    <w:rsid w:val="00C94182"/>
    <w:rsid w:val="00C96FCF"/>
    <w:rsid w:val="00C9747F"/>
    <w:rsid w:val="00C97CC8"/>
    <w:rsid w:val="00C97DDF"/>
    <w:rsid w:val="00CA1014"/>
    <w:rsid w:val="00CA11BA"/>
    <w:rsid w:val="00CA1754"/>
    <w:rsid w:val="00CA365D"/>
    <w:rsid w:val="00CA48E6"/>
    <w:rsid w:val="00CA6A66"/>
    <w:rsid w:val="00CB0681"/>
    <w:rsid w:val="00CB2A9C"/>
    <w:rsid w:val="00CB2F2D"/>
    <w:rsid w:val="00CC0386"/>
    <w:rsid w:val="00CC083A"/>
    <w:rsid w:val="00CC0DF2"/>
    <w:rsid w:val="00CC1B2A"/>
    <w:rsid w:val="00CC39C6"/>
    <w:rsid w:val="00CC45A9"/>
    <w:rsid w:val="00CC5B2E"/>
    <w:rsid w:val="00CC646C"/>
    <w:rsid w:val="00CC725D"/>
    <w:rsid w:val="00CC742B"/>
    <w:rsid w:val="00CC75CC"/>
    <w:rsid w:val="00CD047C"/>
    <w:rsid w:val="00CD069A"/>
    <w:rsid w:val="00CD26BB"/>
    <w:rsid w:val="00CD2894"/>
    <w:rsid w:val="00CD37CB"/>
    <w:rsid w:val="00CD404D"/>
    <w:rsid w:val="00CD494D"/>
    <w:rsid w:val="00CE2813"/>
    <w:rsid w:val="00CE2C5F"/>
    <w:rsid w:val="00CE4188"/>
    <w:rsid w:val="00CE6265"/>
    <w:rsid w:val="00CF1003"/>
    <w:rsid w:val="00CF1005"/>
    <w:rsid w:val="00CF2DDF"/>
    <w:rsid w:val="00CF36CD"/>
    <w:rsid w:val="00CF371B"/>
    <w:rsid w:val="00CF4B36"/>
    <w:rsid w:val="00CF4BAB"/>
    <w:rsid w:val="00CF513D"/>
    <w:rsid w:val="00CF5164"/>
    <w:rsid w:val="00CF6493"/>
    <w:rsid w:val="00CF64EA"/>
    <w:rsid w:val="00CF68BB"/>
    <w:rsid w:val="00CF7700"/>
    <w:rsid w:val="00D0251C"/>
    <w:rsid w:val="00D025B4"/>
    <w:rsid w:val="00D0290E"/>
    <w:rsid w:val="00D02DB9"/>
    <w:rsid w:val="00D0337F"/>
    <w:rsid w:val="00D07BE4"/>
    <w:rsid w:val="00D11436"/>
    <w:rsid w:val="00D11EFC"/>
    <w:rsid w:val="00D12ED4"/>
    <w:rsid w:val="00D143B1"/>
    <w:rsid w:val="00D15643"/>
    <w:rsid w:val="00D15AF8"/>
    <w:rsid w:val="00D15C01"/>
    <w:rsid w:val="00D15D21"/>
    <w:rsid w:val="00D23D33"/>
    <w:rsid w:val="00D244F2"/>
    <w:rsid w:val="00D2466D"/>
    <w:rsid w:val="00D26DA3"/>
    <w:rsid w:val="00D26EA5"/>
    <w:rsid w:val="00D30F43"/>
    <w:rsid w:val="00D31381"/>
    <w:rsid w:val="00D33611"/>
    <w:rsid w:val="00D34292"/>
    <w:rsid w:val="00D35285"/>
    <w:rsid w:val="00D372CB"/>
    <w:rsid w:val="00D40766"/>
    <w:rsid w:val="00D40951"/>
    <w:rsid w:val="00D414CB"/>
    <w:rsid w:val="00D43537"/>
    <w:rsid w:val="00D437BB"/>
    <w:rsid w:val="00D44F5F"/>
    <w:rsid w:val="00D452DE"/>
    <w:rsid w:val="00D45C1D"/>
    <w:rsid w:val="00D46102"/>
    <w:rsid w:val="00D46BA1"/>
    <w:rsid w:val="00D47372"/>
    <w:rsid w:val="00D510C2"/>
    <w:rsid w:val="00D5250D"/>
    <w:rsid w:val="00D52DBD"/>
    <w:rsid w:val="00D539FF"/>
    <w:rsid w:val="00D5530C"/>
    <w:rsid w:val="00D55A7A"/>
    <w:rsid w:val="00D5687E"/>
    <w:rsid w:val="00D57CC1"/>
    <w:rsid w:val="00D604BB"/>
    <w:rsid w:val="00D60EE6"/>
    <w:rsid w:val="00D6378E"/>
    <w:rsid w:val="00D64443"/>
    <w:rsid w:val="00D65A61"/>
    <w:rsid w:val="00D70211"/>
    <w:rsid w:val="00D7034D"/>
    <w:rsid w:val="00D70942"/>
    <w:rsid w:val="00D716AE"/>
    <w:rsid w:val="00D71ACF"/>
    <w:rsid w:val="00D71D3A"/>
    <w:rsid w:val="00D71E52"/>
    <w:rsid w:val="00D73180"/>
    <w:rsid w:val="00D753E8"/>
    <w:rsid w:val="00D762D1"/>
    <w:rsid w:val="00D76E0B"/>
    <w:rsid w:val="00D77107"/>
    <w:rsid w:val="00D77E0A"/>
    <w:rsid w:val="00D81DBD"/>
    <w:rsid w:val="00D829F9"/>
    <w:rsid w:val="00D82D36"/>
    <w:rsid w:val="00D845CB"/>
    <w:rsid w:val="00D87C63"/>
    <w:rsid w:val="00D901EF"/>
    <w:rsid w:val="00D90B3E"/>
    <w:rsid w:val="00D90D88"/>
    <w:rsid w:val="00D923C1"/>
    <w:rsid w:val="00D9344B"/>
    <w:rsid w:val="00D95754"/>
    <w:rsid w:val="00D95AB8"/>
    <w:rsid w:val="00D95EC0"/>
    <w:rsid w:val="00DA1BDC"/>
    <w:rsid w:val="00DA2FA7"/>
    <w:rsid w:val="00DA3DA2"/>
    <w:rsid w:val="00DA44CA"/>
    <w:rsid w:val="00DA5598"/>
    <w:rsid w:val="00DA7A17"/>
    <w:rsid w:val="00DA7F51"/>
    <w:rsid w:val="00DB24B8"/>
    <w:rsid w:val="00DB2A2E"/>
    <w:rsid w:val="00DB331A"/>
    <w:rsid w:val="00DB3D44"/>
    <w:rsid w:val="00DB421C"/>
    <w:rsid w:val="00DB5461"/>
    <w:rsid w:val="00DB5890"/>
    <w:rsid w:val="00DB5F33"/>
    <w:rsid w:val="00DB7AD4"/>
    <w:rsid w:val="00DC1073"/>
    <w:rsid w:val="00DC174D"/>
    <w:rsid w:val="00DC5DD4"/>
    <w:rsid w:val="00DD0246"/>
    <w:rsid w:val="00DD05DD"/>
    <w:rsid w:val="00DD3525"/>
    <w:rsid w:val="00DD4DE7"/>
    <w:rsid w:val="00DD7339"/>
    <w:rsid w:val="00DE194F"/>
    <w:rsid w:val="00DE1F78"/>
    <w:rsid w:val="00DE23CF"/>
    <w:rsid w:val="00DE4D12"/>
    <w:rsid w:val="00DE61E2"/>
    <w:rsid w:val="00DE62FA"/>
    <w:rsid w:val="00DF33B2"/>
    <w:rsid w:val="00DF3E93"/>
    <w:rsid w:val="00DF4072"/>
    <w:rsid w:val="00DF62CB"/>
    <w:rsid w:val="00E02BC5"/>
    <w:rsid w:val="00E03457"/>
    <w:rsid w:val="00E03846"/>
    <w:rsid w:val="00E04611"/>
    <w:rsid w:val="00E0468C"/>
    <w:rsid w:val="00E046D4"/>
    <w:rsid w:val="00E05D3D"/>
    <w:rsid w:val="00E06004"/>
    <w:rsid w:val="00E07FF6"/>
    <w:rsid w:val="00E10CDE"/>
    <w:rsid w:val="00E11570"/>
    <w:rsid w:val="00E1191E"/>
    <w:rsid w:val="00E12EA2"/>
    <w:rsid w:val="00E15DF3"/>
    <w:rsid w:val="00E161ED"/>
    <w:rsid w:val="00E210E7"/>
    <w:rsid w:val="00E229C4"/>
    <w:rsid w:val="00E22A02"/>
    <w:rsid w:val="00E24406"/>
    <w:rsid w:val="00E260E7"/>
    <w:rsid w:val="00E30B7C"/>
    <w:rsid w:val="00E313C9"/>
    <w:rsid w:val="00E32CB1"/>
    <w:rsid w:val="00E33228"/>
    <w:rsid w:val="00E35F30"/>
    <w:rsid w:val="00E362A7"/>
    <w:rsid w:val="00E37432"/>
    <w:rsid w:val="00E47188"/>
    <w:rsid w:val="00E47E0E"/>
    <w:rsid w:val="00E51640"/>
    <w:rsid w:val="00E51A15"/>
    <w:rsid w:val="00E54372"/>
    <w:rsid w:val="00E5594B"/>
    <w:rsid w:val="00E609B3"/>
    <w:rsid w:val="00E60E36"/>
    <w:rsid w:val="00E638B0"/>
    <w:rsid w:val="00E64403"/>
    <w:rsid w:val="00E65317"/>
    <w:rsid w:val="00E70961"/>
    <w:rsid w:val="00E70A80"/>
    <w:rsid w:val="00E710F0"/>
    <w:rsid w:val="00E737F2"/>
    <w:rsid w:val="00E74135"/>
    <w:rsid w:val="00E74232"/>
    <w:rsid w:val="00E7447A"/>
    <w:rsid w:val="00E75FF8"/>
    <w:rsid w:val="00E767E8"/>
    <w:rsid w:val="00E76F2E"/>
    <w:rsid w:val="00E77679"/>
    <w:rsid w:val="00E77E05"/>
    <w:rsid w:val="00E8146B"/>
    <w:rsid w:val="00E82A4E"/>
    <w:rsid w:val="00E82C29"/>
    <w:rsid w:val="00E82DB3"/>
    <w:rsid w:val="00E83C34"/>
    <w:rsid w:val="00E85D49"/>
    <w:rsid w:val="00E90E6F"/>
    <w:rsid w:val="00E91786"/>
    <w:rsid w:val="00E91A35"/>
    <w:rsid w:val="00E952C6"/>
    <w:rsid w:val="00EA15F7"/>
    <w:rsid w:val="00EA2D6E"/>
    <w:rsid w:val="00EB027A"/>
    <w:rsid w:val="00EB0D3D"/>
    <w:rsid w:val="00EB0EB2"/>
    <w:rsid w:val="00EB12B9"/>
    <w:rsid w:val="00EB1DD9"/>
    <w:rsid w:val="00EB3505"/>
    <w:rsid w:val="00EB58F0"/>
    <w:rsid w:val="00EB6841"/>
    <w:rsid w:val="00EB6D17"/>
    <w:rsid w:val="00EC0AED"/>
    <w:rsid w:val="00EC0F70"/>
    <w:rsid w:val="00EC544E"/>
    <w:rsid w:val="00EC7748"/>
    <w:rsid w:val="00ED0009"/>
    <w:rsid w:val="00ED2156"/>
    <w:rsid w:val="00ED2257"/>
    <w:rsid w:val="00ED2796"/>
    <w:rsid w:val="00ED34B7"/>
    <w:rsid w:val="00ED6506"/>
    <w:rsid w:val="00ED6E4A"/>
    <w:rsid w:val="00ED725F"/>
    <w:rsid w:val="00EE01B5"/>
    <w:rsid w:val="00EE4180"/>
    <w:rsid w:val="00EE6120"/>
    <w:rsid w:val="00EF31B8"/>
    <w:rsid w:val="00EF4923"/>
    <w:rsid w:val="00EF6223"/>
    <w:rsid w:val="00EF6959"/>
    <w:rsid w:val="00EF74A3"/>
    <w:rsid w:val="00EF759E"/>
    <w:rsid w:val="00EF7E7E"/>
    <w:rsid w:val="00F005EE"/>
    <w:rsid w:val="00F01372"/>
    <w:rsid w:val="00F01B45"/>
    <w:rsid w:val="00F01F25"/>
    <w:rsid w:val="00F04307"/>
    <w:rsid w:val="00F06399"/>
    <w:rsid w:val="00F064A7"/>
    <w:rsid w:val="00F07AEC"/>
    <w:rsid w:val="00F108DF"/>
    <w:rsid w:val="00F10E0C"/>
    <w:rsid w:val="00F126C9"/>
    <w:rsid w:val="00F14887"/>
    <w:rsid w:val="00F15539"/>
    <w:rsid w:val="00F16688"/>
    <w:rsid w:val="00F20F0D"/>
    <w:rsid w:val="00F228F9"/>
    <w:rsid w:val="00F22AC8"/>
    <w:rsid w:val="00F23D7F"/>
    <w:rsid w:val="00F2435F"/>
    <w:rsid w:val="00F245A7"/>
    <w:rsid w:val="00F25321"/>
    <w:rsid w:val="00F2624A"/>
    <w:rsid w:val="00F26376"/>
    <w:rsid w:val="00F26380"/>
    <w:rsid w:val="00F2641B"/>
    <w:rsid w:val="00F27D8D"/>
    <w:rsid w:val="00F27ED7"/>
    <w:rsid w:val="00F30155"/>
    <w:rsid w:val="00F30396"/>
    <w:rsid w:val="00F33C63"/>
    <w:rsid w:val="00F33EFE"/>
    <w:rsid w:val="00F34540"/>
    <w:rsid w:val="00F35184"/>
    <w:rsid w:val="00F351DA"/>
    <w:rsid w:val="00F36EDC"/>
    <w:rsid w:val="00F37436"/>
    <w:rsid w:val="00F40186"/>
    <w:rsid w:val="00F405CC"/>
    <w:rsid w:val="00F40799"/>
    <w:rsid w:val="00F4372B"/>
    <w:rsid w:val="00F452EB"/>
    <w:rsid w:val="00F467EE"/>
    <w:rsid w:val="00F47378"/>
    <w:rsid w:val="00F5277E"/>
    <w:rsid w:val="00F5593E"/>
    <w:rsid w:val="00F60A62"/>
    <w:rsid w:val="00F60CEB"/>
    <w:rsid w:val="00F61304"/>
    <w:rsid w:val="00F64359"/>
    <w:rsid w:val="00F64489"/>
    <w:rsid w:val="00F65C17"/>
    <w:rsid w:val="00F65FDB"/>
    <w:rsid w:val="00F6698F"/>
    <w:rsid w:val="00F670EC"/>
    <w:rsid w:val="00F7032C"/>
    <w:rsid w:val="00F721F9"/>
    <w:rsid w:val="00F72793"/>
    <w:rsid w:val="00F72F22"/>
    <w:rsid w:val="00F7384B"/>
    <w:rsid w:val="00F743EC"/>
    <w:rsid w:val="00F7477D"/>
    <w:rsid w:val="00F757C3"/>
    <w:rsid w:val="00F75BCF"/>
    <w:rsid w:val="00F76B15"/>
    <w:rsid w:val="00F779A2"/>
    <w:rsid w:val="00F77A41"/>
    <w:rsid w:val="00F77B60"/>
    <w:rsid w:val="00F8027D"/>
    <w:rsid w:val="00F80EE3"/>
    <w:rsid w:val="00F81D7A"/>
    <w:rsid w:val="00F85A09"/>
    <w:rsid w:val="00F85EF6"/>
    <w:rsid w:val="00F86656"/>
    <w:rsid w:val="00F87BD8"/>
    <w:rsid w:val="00F9160E"/>
    <w:rsid w:val="00F91A3A"/>
    <w:rsid w:val="00F92EA3"/>
    <w:rsid w:val="00F95CC5"/>
    <w:rsid w:val="00FA02B5"/>
    <w:rsid w:val="00FA129E"/>
    <w:rsid w:val="00FA1DDE"/>
    <w:rsid w:val="00FA2333"/>
    <w:rsid w:val="00FA49A2"/>
    <w:rsid w:val="00FA4B4A"/>
    <w:rsid w:val="00FA714E"/>
    <w:rsid w:val="00FA766D"/>
    <w:rsid w:val="00FA79E6"/>
    <w:rsid w:val="00FB1313"/>
    <w:rsid w:val="00FB2A23"/>
    <w:rsid w:val="00FB4B23"/>
    <w:rsid w:val="00FB625E"/>
    <w:rsid w:val="00FB6AF4"/>
    <w:rsid w:val="00FB7202"/>
    <w:rsid w:val="00FB7528"/>
    <w:rsid w:val="00FC0796"/>
    <w:rsid w:val="00FC1760"/>
    <w:rsid w:val="00FC3FDB"/>
    <w:rsid w:val="00FD0099"/>
    <w:rsid w:val="00FD0BAC"/>
    <w:rsid w:val="00FD4309"/>
    <w:rsid w:val="00FD4839"/>
    <w:rsid w:val="00FD54A9"/>
    <w:rsid w:val="00FD7A1E"/>
    <w:rsid w:val="00FE00E9"/>
    <w:rsid w:val="00FE1153"/>
    <w:rsid w:val="00FE1479"/>
    <w:rsid w:val="00FE1E5C"/>
    <w:rsid w:val="00FE38D4"/>
    <w:rsid w:val="00FE4276"/>
    <w:rsid w:val="00FE4BA9"/>
    <w:rsid w:val="00FE5D50"/>
    <w:rsid w:val="00FE74EB"/>
    <w:rsid w:val="00FE7F30"/>
    <w:rsid w:val="00FF0D5E"/>
    <w:rsid w:val="00FF2433"/>
    <w:rsid w:val="00FF38C9"/>
    <w:rsid w:val="00FF3ED2"/>
    <w:rsid w:val="00FF5070"/>
    <w:rsid w:val="00FF5C0A"/>
    <w:rsid w:val="09681522"/>
    <w:rsid w:val="0E26F4F5"/>
    <w:rsid w:val="170B1148"/>
    <w:rsid w:val="1A7FAFBC"/>
    <w:rsid w:val="1D8B2473"/>
    <w:rsid w:val="313B9439"/>
    <w:rsid w:val="31CBD201"/>
    <w:rsid w:val="356E1796"/>
    <w:rsid w:val="3AADA157"/>
    <w:rsid w:val="3F43319B"/>
    <w:rsid w:val="4760C71F"/>
    <w:rsid w:val="47B486D1"/>
    <w:rsid w:val="5E5E222E"/>
    <w:rsid w:val="62684A20"/>
    <w:rsid w:val="6303D69C"/>
    <w:rsid w:val="6DB5F6A6"/>
    <w:rsid w:val="72A90D8C"/>
    <w:rsid w:val="76D96B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E2ED3FAF-3299-4F01-988C-6F8A3EA3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Consolas" w:hAnsi="Consolas"/>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2"/>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3"/>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4"/>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5"/>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9"/>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6"/>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3"/>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Helvetica Neue" w:hAnsi="Helvetica Neue"/>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 w:type="paragraph" w:customStyle="1" w:styleId="BodyA">
    <w:name w:val="Body A"/>
    <w:rsid w:val="00910B67"/>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40765">
      <w:bodyDiv w:val="1"/>
      <w:marLeft w:val="0"/>
      <w:marRight w:val="0"/>
      <w:marTop w:val="0"/>
      <w:marBottom w:val="0"/>
      <w:divBdr>
        <w:top w:val="none" w:sz="0" w:space="0" w:color="auto"/>
        <w:left w:val="none" w:sz="0" w:space="0" w:color="auto"/>
        <w:bottom w:val="none" w:sz="0" w:space="0" w:color="auto"/>
        <w:right w:val="none" w:sz="0" w:space="0" w:color="auto"/>
      </w:divBdr>
      <w:divsChild>
        <w:div w:id="907767569">
          <w:marLeft w:val="0"/>
          <w:marRight w:val="0"/>
          <w:marTop w:val="0"/>
          <w:marBottom w:val="0"/>
          <w:divBdr>
            <w:top w:val="none" w:sz="0" w:space="0" w:color="auto"/>
            <w:left w:val="none" w:sz="0" w:space="0" w:color="auto"/>
            <w:bottom w:val="none" w:sz="0" w:space="0" w:color="auto"/>
            <w:right w:val="none" w:sz="0" w:space="0" w:color="auto"/>
          </w:divBdr>
        </w:div>
      </w:divsChild>
    </w:div>
    <w:div w:id="480270624">
      <w:bodyDiv w:val="1"/>
      <w:marLeft w:val="0"/>
      <w:marRight w:val="0"/>
      <w:marTop w:val="0"/>
      <w:marBottom w:val="0"/>
      <w:divBdr>
        <w:top w:val="none" w:sz="0" w:space="0" w:color="auto"/>
        <w:left w:val="none" w:sz="0" w:space="0" w:color="auto"/>
        <w:bottom w:val="none" w:sz="0" w:space="0" w:color="auto"/>
        <w:right w:val="none" w:sz="0" w:space="0" w:color="auto"/>
      </w:divBdr>
    </w:div>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 w:id="1910841416">
      <w:bodyDiv w:val="1"/>
      <w:marLeft w:val="0"/>
      <w:marRight w:val="0"/>
      <w:marTop w:val="0"/>
      <w:marBottom w:val="0"/>
      <w:divBdr>
        <w:top w:val="none" w:sz="0" w:space="0" w:color="auto"/>
        <w:left w:val="none" w:sz="0" w:space="0" w:color="auto"/>
        <w:bottom w:val="none" w:sz="0" w:space="0" w:color="auto"/>
        <w:right w:val="none" w:sz="0" w:space="0" w:color="auto"/>
      </w:divBdr>
      <w:divsChild>
        <w:div w:id="801189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cpcab.co.uk/qualifications/tcsu-l6" TargetMode="External"/><Relationship Id="rId26" Type="http://schemas.openxmlformats.org/officeDocument/2006/relationships/hyperlink" Target="https://www.cpcab.co.uk/news/" TargetMode="External"/><Relationship Id="rId39" Type="http://schemas.openxmlformats.org/officeDocument/2006/relationships/hyperlink" Target="https://www.cpcab.co.uk/public_docs/tcsu-l6-candidate-self-review" TargetMode="External"/><Relationship Id="rId21" Type="http://schemas.openxmlformats.org/officeDocument/2006/relationships/hyperlink" Target="https://www.youtube.com/channel/UCjtgwdJcFq0mOvDdxxfDVzw" TargetMode="External"/><Relationship Id="rId34" Type="http://schemas.openxmlformats.org/officeDocument/2006/relationships/hyperlink" Target="https://www.cpcab.co.uk/public_docs/cr10-declaration-of-interest-form" TargetMode="External"/><Relationship Id="rId42" Type="http://schemas.openxmlformats.org/officeDocument/2006/relationships/hyperlink" Target="mailto:contact@cpcab.co.uk" TargetMode="External"/><Relationship Id="rId47" Type="http://schemas.openxmlformats.org/officeDocument/2006/relationships/hyperlink" Target="https://portal.cpcab.co.uk" TargetMode="External"/><Relationship Id="rId50" Type="http://schemas.openxmlformats.org/officeDocument/2006/relationships/hyperlink" Target="http://www.legislation.gov.uk/ukpga/2010/15/contents" TargetMode="External"/><Relationship Id="rId55" Type="http://schemas.openxmlformats.org/officeDocument/2006/relationships/hyperlink" Target="https://www.nice.org.uk/guidance/ng225" TargetMode="External"/><Relationship Id="rId63"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cpcab.co.uk/public_docs/tcsu-l6_specification" TargetMode="External"/><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www.cpcab.co.uk/tutors/standardisation-training" TargetMode="External"/><Relationship Id="rId37" Type="http://schemas.openxmlformats.org/officeDocument/2006/relationships/hyperlink" Target="http://www.cpcab.co.uk/public_docs/tcsu-l6_specification" TargetMode="External"/><Relationship Id="rId40" Type="http://schemas.openxmlformats.org/officeDocument/2006/relationships/hyperlink" Target="http://portal.cpcab.co.uk/" TargetMode="External"/><Relationship Id="rId45" Type="http://schemas.openxmlformats.org/officeDocument/2006/relationships/hyperlink" Target="https://www.cpcab.co.uk/public_docs/fees-document-current-academic-year" TargetMode="External"/><Relationship Id="rId53" Type="http://schemas.openxmlformats.org/officeDocument/2006/relationships/hyperlink" Target="https://form.jotform.com/231212452044037"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hyperlink" Target="https://hub.cpcab.co.uk/plans/1983945?bundle_token=58bfdc378362b42bbbbe7d0ca008a4f8&amp;utm_source=manual" TargetMode="Externa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www.cpcab.co.uk/public_docs/tcsu-l6_specification" TargetMode="External"/><Relationship Id="rId30" Type="http://schemas.openxmlformats.org/officeDocument/2006/relationships/hyperlink" Target="https://www.cpcab.co.uk/qualifications/running-qualifications-online" TargetMode="External"/><Relationship Id="rId35" Type="http://schemas.openxmlformats.org/officeDocument/2006/relationships/hyperlink" Target="https://www.cpcab.co.uk/public_docs/fees-document-current-academic-year" TargetMode="External"/><Relationship Id="rId43" Type="http://schemas.openxmlformats.org/officeDocument/2006/relationships/hyperlink" Target="http://www.cpcab.co.uk/public_docs/cr5_certification_request_for_deferred_candidates_form" TargetMode="External"/><Relationship Id="rId48" Type="http://schemas.openxmlformats.org/officeDocument/2006/relationships/hyperlink" Target="https://www.cpcab.co.uk/centres/documents" TargetMode="External"/><Relationship Id="rId56" Type="http://schemas.openxmlformats.org/officeDocument/2006/relationships/hyperlink" Target="https://www.bacp.co.uk/about-us/edi/edi-coalition-toolkit/"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cpcab.co.uk/public_docs/equal-opportunities-policy" TargetMode="Externa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qualifications/tcsu-l6" TargetMode="External"/><Relationship Id="rId25" Type="http://schemas.openxmlformats.org/officeDocument/2006/relationships/hyperlink" Target="https://www.cpcab.co.uk/videos" TargetMode="External"/><Relationship Id="rId33" Type="http://schemas.openxmlformats.org/officeDocument/2006/relationships/hyperlink" Target="https://www.cpcab.co.uk/centres/registering-candidates" TargetMode="External"/><Relationship Id="rId38" Type="http://schemas.openxmlformats.org/officeDocument/2006/relationships/hyperlink" Target="https://www.youtube.com/watch?v=a05OrDt8GZY" TargetMode="External"/><Relationship Id="rId46" Type="http://schemas.openxmlformats.org/officeDocument/2006/relationships/hyperlink" Target="https://www.cpcab.co.uk/public_docs/cpcab-ev-visit-full-guidance-for-centres" TargetMode="External"/><Relationship Id="rId59" Type="http://schemas.openxmlformats.org/officeDocument/2006/relationships/header" Target="header2.xml"/><Relationship Id="rId20" Type="http://schemas.openxmlformats.org/officeDocument/2006/relationships/hyperlink" Target="http://www.cpcab.co.uk/shop" TargetMode="External"/><Relationship Id="rId41" Type="http://schemas.openxmlformats.org/officeDocument/2006/relationships/hyperlink" Target="http://www.cpcab.co.uk/public_docs/cr11-extension-request-for-candidates-completing-c?search=cr11" TargetMode="External"/><Relationship Id="rId54" Type="http://schemas.openxmlformats.org/officeDocument/2006/relationships/hyperlink" Target="https://www.nice.org.uk/guidance/ng22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www.cpcab.co.uk/qualifications/the-cpcab-model" TargetMode="External"/><Relationship Id="rId36" Type="http://schemas.openxmlformats.org/officeDocument/2006/relationships/hyperlink" Target="https://www.cpcab.co.uk/public_docs/tcsu-l6_candidate_guide" TargetMode="External"/><Relationship Id="rId49" Type="http://schemas.openxmlformats.org/officeDocument/2006/relationships/hyperlink" Target="https://www.cpcab.co.uk/public_docs/application-of-reasonable-adjustments-and-special" TargetMode="External"/><Relationship Id="rId57" Type="http://schemas.openxmlformats.org/officeDocument/2006/relationships/hyperlink" Target="https://www.acc-uk.org/wp-content/uploads/2023/04/The-Churchill-Framework.pdf" TargetMode="External"/><Relationship Id="rId10" Type="http://schemas.openxmlformats.org/officeDocument/2006/relationships/endnotes" Target="endnotes.xml"/><Relationship Id="rId31" Type="http://schemas.openxmlformats.org/officeDocument/2006/relationships/hyperlink" Target="http://www.cpcab.co.uk/public_docs/cpcab-tutor-standardisation-terms-and-conditions" TargetMode="External"/><Relationship Id="rId44" Type="http://schemas.openxmlformats.org/officeDocument/2006/relationships/hyperlink" Target="https://www.cpcab.co.uk/public_docs/cpcab-iqa-policy" TargetMode="External"/><Relationship Id="rId52" Type="http://schemas.openxmlformats.org/officeDocument/2006/relationships/hyperlink" Target="https://www.cpcab.co.uk/centres/documents"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altName w:val="Cambria"/>
    <w:panose1 w:val="02060603020205020403"/>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Helvetica Neu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mbria"/>
    <w:panose1 w:val="00000000000000000000"/>
    <w:charset w:val="00"/>
    <w:family w:val="roman"/>
    <w:notTrueType/>
    <w:pitch w:val="default"/>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16243"/>
    <w:rsid w:val="00016505"/>
    <w:rsid w:val="00031D60"/>
    <w:rsid w:val="000972B7"/>
    <w:rsid w:val="000B3A75"/>
    <w:rsid w:val="000C5F3A"/>
    <w:rsid w:val="000F3EE7"/>
    <w:rsid w:val="001454B1"/>
    <w:rsid w:val="00184C0C"/>
    <w:rsid w:val="00190771"/>
    <w:rsid w:val="001E2B38"/>
    <w:rsid w:val="001E6551"/>
    <w:rsid w:val="001F4B3C"/>
    <w:rsid w:val="002421F1"/>
    <w:rsid w:val="00245A87"/>
    <w:rsid w:val="00251BFB"/>
    <w:rsid w:val="00297C0D"/>
    <w:rsid w:val="002B4DC2"/>
    <w:rsid w:val="002C2A8D"/>
    <w:rsid w:val="003131CB"/>
    <w:rsid w:val="00334342"/>
    <w:rsid w:val="00345D3B"/>
    <w:rsid w:val="003C06D8"/>
    <w:rsid w:val="00424DDD"/>
    <w:rsid w:val="004C6AC9"/>
    <w:rsid w:val="00502BA6"/>
    <w:rsid w:val="005334C4"/>
    <w:rsid w:val="005E31D4"/>
    <w:rsid w:val="00680EBA"/>
    <w:rsid w:val="006D6FA3"/>
    <w:rsid w:val="00730B2C"/>
    <w:rsid w:val="00775935"/>
    <w:rsid w:val="007A223E"/>
    <w:rsid w:val="007B51B7"/>
    <w:rsid w:val="007C439D"/>
    <w:rsid w:val="007E0F0E"/>
    <w:rsid w:val="00831B8F"/>
    <w:rsid w:val="008544CF"/>
    <w:rsid w:val="008860D9"/>
    <w:rsid w:val="0089209F"/>
    <w:rsid w:val="008E4A9A"/>
    <w:rsid w:val="00942B9E"/>
    <w:rsid w:val="00A35762"/>
    <w:rsid w:val="00A53E08"/>
    <w:rsid w:val="00A83724"/>
    <w:rsid w:val="00AC6D1E"/>
    <w:rsid w:val="00B0730D"/>
    <w:rsid w:val="00B20224"/>
    <w:rsid w:val="00B30107"/>
    <w:rsid w:val="00B679C7"/>
    <w:rsid w:val="00B77C00"/>
    <w:rsid w:val="00B86AAE"/>
    <w:rsid w:val="00BC1DBD"/>
    <w:rsid w:val="00BD26BF"/>
    <w:rsid w:val="00BD4F1D"/>
    <w:rsid w:val="00BF6AC0"/>
    <w:rsid w:val="00C25067"/>
    <w:rsid w:val="00C56A38"/>
    <w:rsid w:val="00C856D9"/>
    <w:rsid w:val="00C90458"/>
    <w:rsid w:val="00D0290E"/>
    <w:rsid w:val="00D0796B"/>
    <w:rsid w:val="00D130A5"/>
    <w:rsid w:val="00D669CA"/>
    <w:rsid w:val="00DB05EC"/>
    <w:rsid w:val="00E11570"/>
    <w:rsid w:val="00E210E7"/>
    <w:rsid w:val="00E53565"/>
    <w:rsid w:val="00E7447A"/>
    <w:rsid w:val="00E9360E"/>
    <w:rsid w:val="00EF6223"/>
    <w:rsid w:val="00EF6460"/>
    <w:rsid w:val="00EF6F08"/>
    <w:rsid w:val="00F056C2"/>
    <w:rsid w:val="00F26C89"/>
    <w:rsid w:val="00F9038A"/>
    <w:rsid w:val="00FA2B8D"/>
    <w:rsid w:val="00FA40EF"/>
    <w:rsid w:val="00FB625E"/>
    <w:rsid w:val="00FB7528"/>
    <w:rsid w:val="00FE74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4E2A51-05AA-4530-8B1C-21B845E21832}">
  <ds:schemaRefs>
    <ds:schemaRef ds:uri="http://schemas.microsoft.com/sharepoint/v3/contenttype/forms"/>
  </ds:schemaRefs>
</ds:datastoreItem>
</file>

<file path=customXml/itemProps2.xml><?xml version="1.0" encoding="utf-8"?>
<ds:datastoreItem xmlns:ds="http://schemas.openxmlformats.org/officeDocument/2006/customXml" ds:itemID="{40889F7A-C954-48FB-A5B0-8ACBD83D4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F9D7B-41EB-4D83-BF25-87F5D1E0F945}">
  <ds:schemaRefs>
    <ds:schemaRef ds:uri="http://schemas.openxmlformats.org/officeDocument/2006/bibliography"/>
  </ds:schemaRefs>
</ds:datastoreItem>
</file>

<file path=customXml/itemProps4.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7156</Words>
  <Characters>40792</Characters>
  <Application>Microsoft Office Word</Application>
  <DocSecurity>2</DocSecurity>
  <Lines>339</Lines>
  <Paragraphs>95</Paragraphs>
  <ScaleCrop>false</ScaleCrop>
  <Company>CPCAB</Company>
  <LinksUpToDate>false</LinksUpToDate>
  <CharactersWithSpaces>47853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TCSU-L6 Tutor Guide</dc:title>
  <dc:subject>Level 5 Diploma in Cognitive Behavioural Therapeutic Skills and Theory</dc:subject>
  <dc:creator>Fiona</dc:creator>
  <cp:keywords>Level 6 Therapeutic Counselling Supervision Tutor Guide</cp:keywords>
  <dc:description/>
  <cp:lastModifiedBy>Jo Roberts</cp:lastModifiedBy>
  <cp:revision>62</cp:revision>
  <cp:lastPrinted>2021-09-03T06:22:00Z</cp:lastPrinted>
  <dcterms:created xsi:type="dcterms:W3CDTF">2024-08-07T06:54:00Z</dcterms:created>
  <dcterms:modified xsi:type="dcterms:W3CDTF">2026-07-29T08:51:00Z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